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31798565" w:displacedByCustomXml="next"/>
    <w:bookmarkStart w:id="1" w:name="_Toc205974577" w:displacedByCustomXml="next"/>
    <w:bookmarkStart w:id="2" w:name="_Toc131798603" w:displacedByCustomXml="next"/>
    <w:sdt>
      <w:sdtPr>
        <w:rPr>
          <w:rFonts w:asciiTheme="minorHAnsi" w:eastAsiaTheme="minorHAnsi" w:hAnsiTheme="minorHAnsi" w:cstheme="minorBidi"/>
          <w:b w:val="0"/>
          <w:bCs w:val="0"/>
          <w:sz w:val="22"/>
          <w:szCs w:val="22"/>
          <w:lang w:val="en-ZA" w:eastAsia="en-US"/>
        </w:rPr>
        <w:id w:val="692112848"/>
        <w:docPartObj>
          <w:docPartGallery w:val="Table of Contents"/>
          <w:docPartUnique/>
        </w:docPartObj>
      </w:sdtPr>
      <w:sdtEndPr>
        <w:rPr>
          <w:noProof/>
        </w:rPr>
      </w:sdtEndPr>
      <w:sdtContent>
        <w:p w14:paraId="0E334B11" w14:textId="501A1B91" w:rsidR="002455B2" w:rsidRDefault="002455B2">
          <w:pPr>
            <w:pStyle w:val="TOCHeading"/>
          </w:pPr>
          <w:r>
            <w:t>Table of Contents</w:t>
          </w:r>
        </w:p>
        <w:p w14:paraId="477AF54B" w14:textId="33F0D800" w:rsidR="002455B2" w:rsidRDefault="002455B2">
          <w:pPr>
            <w:pStyle w:val="TOC2"/>
            <w:rPr>
              <w:rFonts w:asciiTheme="minorHAnsi" w:eastAsiaTheme="minorEastAsia" w:hAnsiTheme="minorHAnsi" w:cstheme="minorBidi"/>
              <w:kern w:val="2"/>
              <w:sz w:val="24"/>
              <w:szCs w:val="24"/>
              <w:lang w:val="en-US"/>
              <w14:ligatures w14:val="standardContextual"/>
            </w:rPr>
          </w:pPr>
          <w:r>
            <w:fldChar w:fldCharType="begin"/>
          </w:r>
          <w:r>
            <w:instrText xml:space="preserve"> TOC \o "1-3" \h \z \u </w:instrText>
          </w:r>
          <w:r>
            <w:fldChar w:fldCharType="separate"/>
          </w:r>
          <w:hyperlink w:anchor="_Toc211509282" w:history="1">
            <w:r w:rsidRPr="001B2695">
              <w:rPr>
                <w:rStyle w:val="Hyperlink"/>
                <w:rFonts w:eastAsia="Times New Roman"/>
                <w:lang w:val="en-GB"/>
              </w:rPr>
              <w:t>1.1</w:t>
            </w:r>
            <w:r>
              <w:rPr>
                <w:rFonts w:asciiTheme="minorHAnsi" w:eastAsiaTheme="minorEastAsia" w:hAnsiTheme="minorHAnsi" w:cstheme="minorBidi"/>
                <w:kern w:val="2"/>
                <w:sz w:val="24"/>
                <w:szCs w:val="24"/>
                <w:lang w:val="en-US"/>
                <w14:ligatures w14:val="standardContextual"/>
              </w:rPr>
              <w:tab/>
            </w:r>
            <w:r w:rsidRPr="001B2695">
              <w:rPr>
                <w:rStyle w:val="Hyperlink"/>
                <w:rFonts w:eastAsia="Times New Roman"/>
                <w:lang w:val="en-GB"/>
              </w:rPr>
              <w:t>Definitions</w:t>
            </w:r>
            <w:r>
              <w:rPr>
                <w:webHidden/>
              </w:rPr>
              <w:tab/>
            </w:r>
            <w:r>
              <w:rPr>
                <w:webHidden/>
              </w:rPr>
              <w:fldChar w:fldCharType="begin"/>
            </w:r>
            <w:r>
              <w:rPr>
                <w:webHidden/>
              </w:rPr>
              <w:instrText xml:space="preserve"> PAGEREF _Toc211509282 \h </w:instrText>
            </w:r>
            <w:r>
              <w:rPr>
                <w:webHidden/>
              </w:rPr>
            </w:r>
            <w:r>
              <w:rPr>
                <w:webHidden/>
              </w:rPr>
              <w:fldChar w:fldCharType="separate"/>
            </w:r>
            <w:r>
              <w:rPr>
                <w:webHidden/>
              </w:rPr>
              <w:t>2</w:t>
            </w:r>
            <w:r>
              <w:rPr>
                <w:webHidden/>
              </w:rPr>
              <w:fldChar w:fldCharType="end"/>
            </w:r>
          </w:hyperlink>
        </w:p>
        <w:p w14:paraId="53210FFE" w14:textId="1526E7B9" w:rsidR="002455B2" w:rsidRDefault="002455B2">
          <w:pPr>
            <w:pStyle w:val="TOC1"/>
            <w:rPr>
              <w:rFonts w:eastAsiaTheme="minorEastAsia"/>
              <w:noProof/>
              <w:kern w:val="2"/>
              <w:sz w:val="24"/>
              <w:szCs w:val="24"/>
              <w:lang w:val="en-US"/>
              <w14:ligatures w14:val="standardContextual"/>
            </w:rPr>
          </w:pPr>
          <w:hyperlink w:anchor="_Toc211509283" w:history="1">
            <w:r w:rsidRPr="001B2695">
              <w:rPr>
                <w:rStyle w:val="Hyperlink"/>
                <w:rFonts w:cs="Arial"/>
                <w:noProof/>
              </w:rPr>
              <w:t>2.</w:t>
            </w:r>
            <w:r>
              <w:rPr>
                <w:rFonts w:eastAsiaTheme="minorEastAsia"/>
                <w:noProof/>
                <w:kern w:val="2"/>
                <w:sz w:val="24"/>
                <w:szCs w:val="24"/>
                <w:lang w:val="en-US"/>
                <w14:ligatures w14:val="standardContextual"/>
              </w:rPr>
              <w:tab/>
            </w:r>
            <w:r w:rsidRPr="001B2695">
              <w:rPr>
                <w:rStyle w:val="Hyperlink"/>
                <w:rFonts w:eastAsia="Times New Roman" w:cs="Arial"/>
                <w:caps/>
                <w:noProof/>
                <w:kern w:val="28"/>
                <w:lang w:val="en-GB"/>
              </w:rPr>
              <w:t>BACKGROUND</w:t>
            </w:r>
            <w:r>
              <w:rPr>
                <w:noProof/>
                <w:webHidden/>
              </w:rPr>
              <w:tab/>
            </w:r>
            <w:r>
              <w:rPr>
                <w:noProof/>
                <w:webHidden/>
              </w:rPr>
              <w:fldChar w:fldCharType="begin"/>
            </w:r>
            <w:r>
              <w:rPr>
                <w:noProof/>
                <w:webHidden/>
              </w:rPr>
              <w:instrText xml:space="preserve"> PAGEREF _Toc211509283 \h </w:instrText>
            </w:r>
            <w:r>
              <w:rPr>
                <w:noProof/>
                <w:webHidden/>
              </w:rPr>
            </w:r>
            <w:r>
              <w:rPr>
                <w:noProof/>
                <w:webHidden/>
              </w:rPr>
              <w:fldChar w:fldCharType="separate"/>
            </w:r>
            <w:r>
              <w:rPr>
                <w:noProof/>
                <w:webHidden/>
              </w:rPr>
              <w:t>3</w:t>
            </w:r>
            <w:r>
              <w:rPr>
                <w:noProof/>
                <w:webHidden/>
              </w:rPr>
              <w:fldChar w:fldCharType="end"/>
            </w:r>
          </w:hyperlink>
        </w:p>
        <w:p w14:paraId="366F63A2" w14:textId="264DC23D" w:rsidR="002455B2" w:rsidRDefault="002455B2">
          <w:pPr>
            <w:pStyle w:val="TOC1"/>
            <w:rPr>
              <w:rFonts w:eastAsiaTheme="minorEastAsia"/>
              <w:noProof/>
              <w:kern w:val="2"/>
              <w:sz w:val="24"/>
              <w:szCs w:val="24"/>
              <w:lang w:val="en-US"/>
              <w14:ligatures w14:val="standardContextual"/>
            </w:rPr>
          </w:pPr>
          <w:hyperlink w:anchor="_Toc211509284" w:history="1">
            <w:r w:rsidRPr="001B2695">
              <w:rPr>
                <w:rStyle w:val="Hyperlink"/>
                <w:rFonts w:cs="Arial"/>
                <w:noProof/>
              </w:rPr>
              <w:t>3.</w:t>
            </w:r>
            <w:r>
              <w:rPr>
                <w:rFonts w:eastAsiaTheme="minorEastAsia"/>
                <w:noProof/>
                <w:kern w:val="2"/>
                <w:sz w:val="24"/>
                <w:szCs w:val="24"/>
                <w:lang w:val="en-US"/>
                <w14:ligatures w14:val="standardContextual"/>
              </w:rPr>
              <w:tab/>
            </w:r>
            <w:r w:rsidRPr="001B2695">
              <w:rPr>
                <w:rStyle w:val="Hyperlink"/>
                <w:rFonts w:eastAsia="Times New Roman" w:cs="Arial"/>
                <w:caps/>
                <w:noProof/>
                <w:kern w:val="28"/>
                <w:lang w:val="en-GB"/>
              </w:rPr>
              <w:t>SCOPE</w:t>
            </w:r>
            <w:r>
              <w:rPr>
                <w:noProof/>
                <w:webHidden/>
              </w:rPr>
              <w:tab/>
            </w:r>
            <w:r>
              <w:rPr>
                <w:noProof/>
                <w:webHidden/>
              </w:rPr>
              <w:fldChar w:fldCharType="begin"/>
            </w:r>
            <w:r>
              <w:rPr>
                <w:noProof/>
                <w:webHidden/>
              </w:rPr>
              <w:instrText xml:space="preserve"> PAGEREF _Toc211509284 \h </w:instrText>
            </w:r>
            <w:r>
              <w:rPr>
                <w:noProof/>
                <w:webHidden/>
              </w:rPr>
            </w:r>
            <w:r>
              <w:rPr>
                <w:noProof/>
                <w:webHidden/>
              </w:rPr>
              <w:fldChar w:fldCharType="separate"/>
            </w:r>
            <w:r>
              <w:rPr>
                <w:noProof/>
                <w:webHidden/>
              </w:rPr>
              <w:t>3</w:t>
            </w:r>
            <w:r>
              <w:rPr>
                <w:noProof/>
                <w:webHidden/>
              </w:rPr>
              <w:fldChar w:fldCharType="end"/>
            </w:r>
          </w:hyperlink>
        </w:p>
        <w:p w14:paraId="267E06AE" w14:textId="15ACD141" w:rsidR="002455B2" w:rsidRDefault="002455B2">
          <w:pPr>
            <w:pStyle w:val="TOC1"/>
            <w:rPr>
              <w:rFonts w:eastAsiaTheme="minorEastAsia"/>
              <w:noProof/>
              <w:kern w:val="2"/>
              <w:sz w:val="24"/>
              <w:szCs w:val="24"/>
              <w:lang w:val="en-US"/>
              <w14:ligatures w14:val="standardContextual"/>
            </w:rPr>
          </w:pPr>
          <w:hyperlink w:anchor="_Toc211509317" w:history="1">
            <w:r w:rsidRPr="001B2695">
              <w:rPr>
                <w:rStyle w:val="Hyperlink"/>
                <w:rFonts w:eastAsia="Times New Roman" w:cs="Arial"/>
                <w:caps/>
                <w:noProof/>
                <w:kern w:val="28"/>
                <w:lang w:val="en-GB"/>
              </w:rPr>
              <w:t>4.</w:t>
            </w:r>
            <w:r>
              <w:rPr>
                <w:rFonts w:eastAsiaTheme="minorEastAsia"/>
                <w:noProof/>
                <w:kern w:val="2"/>
                <w:sz w:val="24"/>
                <w:szCs w:val="24"/>
                <w:lang w:val="en-US"/>
                <w14:ligatures w14:val="standardContextual"/>
              </w:rPr>
              <w:tab/>
            </w:r>
            <w:r w:rsidRPr="001B2695">
              <w:rPr>
                <w:rStyle w:val="Hyperlink"/>
                <w:rFonts w:eastAsia="Times New Roman" w:cs="Arial"/>
                <w:caps/>
                <w:noProof/>
                <w:kern w:val="28"/>
                <w:lang w:val="en-GB"/>
              </w:rPr>
              <w:t>MAIN OBJECTIVES AND KEY DELIVERABLES</w:t>
            </w:r>
            <w:r>
              <w:rPr>
                <w:noProof/>
                <w:webHidden/>
              </w:rPr>
              <w:tab/>
            </w:r>
            <w:r>
              <w:rPr>
                <w:noProof/>
                <w:webHidden/>
              </w:rPr>
              <w:fldChar w:fldCharType="begin"/>
            </w:r>
            <w:r>
              <w:rPr>
                <w:noProof/>
                <w:webHidden/>
              </w:rPr>
              <w:instrText xml:space="preserve"> PAGEREF _Toc211509317 \h </w:instrText>
            </w:r>
            <w:r>
              <w:rPr>
                <w:noProof/>
                <w:webHidden/>
              </w:rPr>
            </w:r>
            <w:r>
              <w:rPr>
                <w:noProof/>
                <w:webHidden/>
              </w:rPr>
              <w:fldChar w:fldCharType="separate"/>
            </w:r>
            <w:r>
              <w:rPr>
                <w:noProof/>
                <w:webHidden/>
              </w:rPr>
              <w:t>5</w:t>
            </w:r>
            <w:r>
              <w:rPr>
                <w:noProof/>
                <w:webHidden/>
              </w:rPr>
              <w:fldChar w:fldCharType="end"/>
            </w:r>
          </w:hyperlink>
        </w:p>
        <w:p w14:paraId="4BD30206" w14:textId="524D9AC4" w:rsidR="002455B2" w:rsidRDefault="002455B2">
          <w:pPr>
            <w:pStyle w:val="TOC1"/>
            <w:rPr>
              <w:rFonts w:eastAsiaTheme="minorEastAsia"/>
              <w:noProof/>
              <w:kern w:val="2"/>
              <w:sz w:val="24"/>
              <w:szCs w:val="24"/>
              <w:lang w:val="en-US"/>
              <w14:ligatures w14:val="standardContextual"/>
            </w:rPr>
          </w:pPr>
          <w:hyperlink w:anchor="_Toc211509318" w:history="1">
            <w:r w:rsidRPr="001B2695">
              <w:rPr>
                <w:rStyle w:val="Hyperlink"/>
                <w:rFonts w:eastAsia="Times New Roman" w:cs="Arial"/>
                <w:noProof/>
              </w:rPr>
              <w:t>5.</w:t>
            </w:r>
            <w:r>
              <w:rPr>
                <w:rFonts w:eastAsiaTheme="minorEastAsia"/>
                <w:noProof/>
                <w:kern w:val="2"/>
                <w:sz w:val="24"/>
                <w:szCs w:val="24"/>
                <w:lang w:val="en-US"/>
                <w14:ligatures w14:val="standardContextual"/>
              </w:rPr>
              <w:tab/>
            </w:r>
            <w:r w:rsidRPr="001B2695">
              <w:rPr>
                <w:rStyle w:val="Hyperlink"/>
                <w:rFonts w:eastAsia="Times New Roman" w:cs="Arial"/>
                <w:caps/>
                <w:noProof/>
                <w:kern w:val="28"/>
                <w:lang w:val="en-GB"/>
              </w:rPr>
              <w:t>TECHNICAL REQUIREMENTS AND SPECIFICATIONS</w:t>
            </w:r>
            <w:r>
              <w:rPr>
                <w:noProof/>
                <w:webHidden/>
              </w:rPr>
              <w:tab/>
            </w:r>
            <w:r>
              <w:rPr>
                <w:noProof/>
                <w:webHidden/>
              </w:rPr>
              <w:fldChar w:fldCharType="begin"/>
            </w:r>
            <w:r>
              <w:rPr>
                <w:noProof/>
                <w:webHidden/>
              </w:rPr>
              <w:instrText xml:space="preserve"> PAGEREF _Toc211509318 \h </w:instrText>
            </w:r>
            <w:r>
              <w:rPr>
                <w:noProof/>
                <w:webHidden/>
              </w:rPr>
            </w:r>
            <w:r>
              <w:rPr>
                <w:noProof/>
                <w:webHidden/>
              </w:rPr>
              <w:fldChar w:fldCharType="separate"/>
            </w:r>
            <w:r>
              <w:rPr>
                <w:noProof/>
                <w:webHidden/>
              </w:rPr>
              <w:t>6</w:t>
            </w:r>
            <w:r>
              <w:rPr>
                <w:noProof/>
                <w:webHidden/>
              </w:rPr>
              <w:fldChar w:fldCharType="end"/>
            </w:r>
          </w:hyperlink>
        </w:p>
        <w:p w14:paraId="49623B99" w14:textId="1CA4CB43" w:rsidR="002455B2" w:rsidRDefault="002455B2">
          <w:pPr>
            <w:pStyle w:val="TOC1"/>
            <w:rPr>
              <w:rFonts w:eastAsiaTheme="minorEastAsia"/>
              <w:noProof/>
              <w:kern w:val="2"/>
              <w:sz w:val="24"/>
              <w:szCs w:val="24"/>
              <w:lang w:val="en-US"/>
              <w14:ligatures w14:val="standardContextual"/>
            </w:rPr>
          </w:pPr>
          <w:hyperlink w:anchor="_Toc211509320" w:history="1">
            <w:r w:rsidRPr="001B2695">
              <w:rPr>
                <w:rStyle w:val="Hyperlink"/>
                <w:rFonts w:cs="Arial"/>
                <w:noProof/>
              </w:rPr>
              <w:t>6.</w:t>
            </w:r>
            <w:r>
              <w:rPr>
                <w:rFonts w:eastAsiaTheme="minorEastAsia"/>
                <w:noProof/>
                <w:kern w:val="2"/>
                <w:sz w:val="24"/>
                <w:szCs w:val="24"/>
                <w:lang w:val="en-US"/>
                <w14:ligatures w14:val="standardContextual"/>
              </w:rPr>
              <w:tab/>
            </w:r>
            <w:r w:rsidRPr="001B2695">
              <w:rPr>
                <w:rStyle w:val="Hyperlink"/>
                <w:rFonts w:cs="Arial"/>
                <w:noProof/>
              </w:rPr>
              <w:t>DRAWINGS AND DOCUMENTATION</w:t>
            </w:r>
            <w:r>
              <w:rPr>
                <w:noProof/>
                <w:webHidden/>
              </w:rPr>
              <w:tab/>
            </w:r>
            <w:r>
              <w:rPr>
                <w:noProof/>
                <w:webHidden/>
              </w:rPr>
              <w:fldChar w:fldCharType="begin"/>
            </w:r>
            <w:r>
              <w:rPr>
                <w:noProof/>
                <w:webHidden/>
              </w:rPr>
              <w:instrText xml:space="preserve"> PAGEREF _Toc211509320 \h </w:instrText>
            </w:r>
            <w:r>
              <w:rPr>
                <w:noProof/>
                <w:webHidden/>
              </w:rPr>
            </w:r>
            <w:r>
              <w:rPr>
                <w:noProof/>
                <w:webHidden/>
              </w:rPr>
              <w:fldChar w:fldCharType="separate"/>
            </w:r>
            <w:r>
              <w:rPr>
                <w:noProof/>
                <w:webHidden/>
              </w:rPr>
              <w:t>7</w:t>
            </w:r>
            <w:r>
              <w:rPr>
                <w:noProof/>
                <w:webHidden/>
              </w:rPr>
              <w:fldChar w:fldCharType="end"/>
            </w:r>
          </w:hyperlink>
        </w:p>
        <w:p w14:paraId="58954734" w14:textId="6E6EB337" w:rsidR="002455B2" w:rsidRDefault="002455B2">
          <w:pPr>
            <w:pStyle w:val="TOC2"/>
            <w:rPr>
              <w:rFonts w:asciiTheme="minorHAnsi" w:eastAsiaTheme="minorEastAsia" w:hAnsiTheme="minorHAnsi" w:cstheme="minorBidi"/>
              <w:kern w:val="2"/>
              <w:sz w:val="24"/>
              <w:szCs w:val="24"/>
              <w:lang w:val="en-US"/>
              <w14:ligatures w14:val="standardContextual"/>
            </w:rPr>
          </w:pPr>
          <w:hyperlink w:anchor="_Toc211509321" w:history="1">
            <w:r w:rsidRPr="001B2695">
              <w:rPr>
                <w:rStyle w:val="Hyperlink"/>
                <w:rFonts w:eastAsia="Times New Roman"/>
              </w:rPr>
              <w:t>6.1</w:t>
            </w:r>
            <w:r>
              <w:rPr>
                <w:rFonts w:asciiTheme="minorHAnsi" w:eastAsiaTheme="minorEastAsia" w:hAnsiTheme="minorHAnsi" w:cstheme="minorBidi"/>
                <w:kern w:val="2"/>
                <w:sz w:val="24"/>
                <w:szCs w:val="24"/>
                <w:lang w:val="en-US"/>
                <w14:ligatures w14:val="standardContextual"/>
              </w:rPr>
              <w:tab/>
            </w:r>
            <w:r w:rsidRPr="001B2695">
              <w:rPr>
                <w:rStyle w:val="Hyperlink"/>
              </w:rPr>
              <w:t>Tender Stage</w:t>
            </w:r>
            <w:r>
              <w:rPr>
                <w:webHidden/>
              </w:rPr>
              <w:tab/>
            </w:r>
            <w:r>
              <w:rPr>
                <w:webHidden/>
              </w:rPr>
              <w:fldChar w:fldCharType="begin"/>
            </w:r>
            <w:r>
              <w:rPr>
                <w:webHidden/>
              </w:rPr>
              <w:instrText xml:space="preserve"> PAGEREF _Toc211509321 \h </w:instrText>
            </w:r>
            <w:r>
              <w:rPr>
                <w:webHidden/>
              </w:rPr>
            </w:r>
            <w:r>
              <w:rPr>
                <w:webHidden/>
              </w:rPr>
              <w:fldChar w:fldCharType="separate"/>
            </w:r>
            <w:r>
              <w:rPr>
                <w:webHidden/>
              </w:rPr>
              <w:t>7</w:t>
            </w:r>
            <w:r>
              <w:rPr>
                <w:webHidden/>
              </w:rPr>
              <w:fldChar w:fldCharType="end"/>
            </w:r>
          </w:hyperlink>
        </w:p>
        <w:p w14:paraId="71D981EF" w14:textId="2DB07536" w:rsidR="002455B2" w:rsidRDefault="002455B2">
          <w:pPr>
            <w:pStyle w:val="TOC1"/>
            <w:rPr>
              <w:rFonts w:eastAsiaTheme="minorEastAsia"/>
              <w:noProof/>
              <w:kern w:val="2"/>
              <w:sz w:val="24"/>
              <w:szCs w:val="24"/>
              <w:lang w:val="en-US"/>
              <w14:ligatures w14:val="standardContextual"/>
            </w:rPr>
          </w:pPr>
        </w:p>
        <w:p w14:paraId="405AAB2E" w14:textId="6B94B768" w:rsidR="002455B2" w:rsidRDefault="002455B2">
          <w:pPr>
            <w:pStyle w:val="TOC2"/>
            <w:rPr>
              <w:rFonts w:asciiTheme="minorHAnsi" w:eastAsiaTheme="minorEastAsia" w:hAnsiTheme="minorHAnsi" w:cstheme="minorBidi"/>
              <w:kern w:val="2"/>
              <w:sz w:val="24"/>
              <w:szCs w:val="24"/>
              <w:lang w:val="en-US"/>
              <w14:ligatures w14:val="standardContextual"/>
            </w:rPr>
          </w:pPr>
          <w:hyperlink w:anchor="_Toc211509323" w:history="1">
            <w:r w:rsidRPr="001B2695">
              <w:rPr>
                <w:rStyle w:val="Hyperlink"/>
                <w:rFonts w:eastAsia="Times New Roman"/>
              </w:rPr>
              <w:t>6.2</w:t>
            </w:r>
            <w:r>
              <w:rPr>
                <w:rFonts w:asciiTheme="minorHAnsi" w:eastAsiaTheme="minorEastAsia" w:hAnsiTheme="minorHAnsi" w:cstheme="minorBidi"/>
                <w:kern w:val="2"/>
                <w:sz w:val="24"/>
                <w:szCs w:val="24"/>
                <w:lang w:val="en-US"/>
                <w14:ligatures w14:val="standardContextual"/>
              </w:rPr>
              <w:tab/>
            </w:r>
            <w:r w:rsidRPr="001B2695">
              <w:rPr>
                <w:rStyle w:val="Hyperlink"/>
              </w:rPr>
              <w:t>Award Stage</w:t>
            </w:r>
            <w:r>
              <w:rPr>
                <w:webHidden/>
              </w:rPr>
              <w:tab/>
            </w:r>
            <w:r>
              <w:rPr>
                <w:webHidden/>
              </w:rPr>
              <w:fldChar w:fldCharType="begin"/>
            </w:r>
            <w:r>
              <w:rPr>
                <w:webHidden/>
              </w:rPr>
              <w:instrText xml:space="preserve"> PAGEREF _Toc211509323 \h </w:instrText>
            </w:r>
            <w:r>
              <w:rPr>
                <w:webHidden/>
              </w:rPr>
            </w:r>
            <w:r>
              <w:rPr>
                <w:webHidden/>
              </w:rPr>
              <w:fldChar w:fldCharType="separate"/>
            </w:r>
            <w:r>
              <w:rPr>
                <w:webHidden/>
              </w:rPr>
              <w:t>7</w:t>
            </w:r>
            <w:r>
              <w:rPr>
                <w:webHidden/>
              </w:rPr>
              <w:fldChar w:fldCharType="end"/>
            </w:r>
          </w:hyperlink>
        </w:p>
        <w:p w14:paraId="7165D934" w14:textId="7C835CE2" w:rsidR="002455B2" w:rsidRDefault="002455B2">
          <w:pPr>
            <w:pStyle w:val="TOC1"/>
            <w:rPr>
              <w:rFonts w:eastAsiaTheme="minorEastAsia"/>
              <w:noProof/>
              <w:kern w:val="2"/>
              <w:sz w:val="24"/>
              <w:szCs w:val="24"/>
              <w:lang w:val="en-US"/>
              <w14:ligatures w14:val="standardContextual"/>
            </w:rPr>
          </w:pPr>
          <w:hyperlink w:anchor="_Toc211509324" w:history="1">
            <w:r w:rsidRPr="001B2695">
              <w:rPr>
                <w:rStyle w:val="Hyperlink"/>
                <w:rFonts w:cs="Arial"/>
                <w:noProof/>
              </w:rPr>
              <w:t>7.</w:t>
            </w:r>
            <w:r>
              <w:rPr>
                <w:rFonts w:eastAsiaTheme="minorEastAsia"/>
                <w:noProof/>
                <w:kern w:val="2"/>
                <w:sz w:val="24"/>
                <w:szCs w:val="24"/>
                <w:lang w:val="en-US"/>
                <w14:ligatures w14:val="standardContextual"/>
              </w:rPr>
              <w:tab/>
            </w:r>
            <w:r w:rsidRPr="001B2695">
              <w:rPr>
                <w:rStyle w:val="Hyperlink"/>
                <w:rFonts w:cs="Arial"/>
                <w:noProof/>
              </w:rPr>
              <w:t>WARRANTY</w:t>
            </w:r>
            <w:r>
              <w:rPr>
                <w:noProof/>
                <w:webHidden/>
              </w:rPr>
              <w:tab/>
            </w:r>
            <w:r>
              <w:rPr>
                <w:noProof/>
                <w:webHidden/>
              </w:rPr>
              <w:fldChar w:fldCharType="begin"/>
            </w:r>
            <w:r>
              <w:rPr>
                <w:noProof/>
                <w:webHidden/>
              </w:rPr>
              <w:instrText xml:space="preserve"> PAGEREF _Toc211509324 \h </w:instrText>
            </w:r>
            <w:r>
              <w:rPr>
                <w:noProof/>
                <w:webHidden/>
              </w:rPr>
            </w:r>
            <w:r>
              <w:rPr>
                <w:noProof/>
                <w:webHidden/>
              </w:rPr>
              <w:fldChar w:fldCharType="separate"/>
            </w:r>
            <w:r>
              <w:rPr>
                <w:noProof/>
                <w:webHidden/>
              </w:rPr>
              <w:t>7</w:t>
            </w:r>
            <w:r>
              <w:rPr>
                <w:noProof/>
                <w:webHidden/>
              </w:rPr>
              <w:fldChar w:fldCharType="end"/>
            </w:r>
          </w:hyperlink>
        </w:p>
        <w:p w14:paraId="797BFD13" w14:textId="77777777" w:rsidR="002455B2" w:rsidRDefault="002455B2">
          <w:pPr>
            <w:rPr>
              <w:b/>
              <w:bCs/>
              <w:noProof/>
            </w:rPr>
          </w:pPr>
          <w:r>
            <w:rPr>
              <w:b/>
              <w:bCs/>
              <w:noProof/>
            </w:rPr>
            <w:fldChar w:fldCharType="end"/>
          </w:r>
        </w:p>
        <w:p w14:paraId="7AA106BD" w14:textId="77777777" w:rsidR="002455B2" w:rsidRDefault="002455B2">
          <w:pPr>
            <w:rPr>
              <w:b/>
              <w:bCs/>
              <w:noProof/>
            </w:rPr>
          </w:pPr>
        </w:p>
        <w:p w14:paraId="40664261" w14:textId="77777777" w:rsidR="002455B2" w:rsidRDefault="002455B2">
          <w:pPr>
            <w:rPr>
              <w:b/>
              <w:bCs/>
              <w:noProof/>
            </w:rPr>
          </w:pPr>
        </w:p>
        <w:p w14:paraId="500C4D35" w14:textId="77777777" w:rsidR="002455B2" w:rsidRDefault="002455B2">
          <w:pPr>
            <w:rPr>
              <w:b/>
              <w:bCs/>
              <w:noProof/>
            </w:rPr>
          </w:pPr>
        </w:p>
        <w:p w14:paraId="6938FEC7" w14:textId="77777777" w:rsidR="002455B2" w:rsidRDefault="002455B2">
          <w:pPr>
            <w:rPr>
              <w:b/>
              <w:bCs/>
              <w:noProof/>
            </w:rPr>
          </w:pPr>
        </w:p>
        <w:p w14:paraId="0428F678" w14:textId="77777777" w:rsidR="002455B2" w:rsidRDefault="002455B2">
          <w:pPr>
            <w:rPr>
              <w:b/>
              <w:bCs/>
              <w:noProof/>
            </w:rPr>
          </w:pPr>
        </w:p>
        <w:p w14:paraId="0D1352F1" w14:textId="77777777" w:rsidR="002455B2" w:rsidRDefault="002455B2">
          <w:pPr>
            <w:rPr>
              <w:b/>
              <w:bCs/>
              <w:noProof/>
            </w:rPr>
          </w:pPr>
        </w:p>
        <w:p w14:paraId="70B8EAE2" w14:textId="77777777" w:rsidR="002455B2" w:rsidRDefault="002455B2">
          <w:pPr>
            <w:rPr>
              <w:b/>
              <w:bCs/>
              <w:noProof/>
            </w:rPr>
          </w:pPr>
        </w:p>
        <w:p w14:paraId="0C555E77" w14:textId="77777777" w:rsidR="002455B2" w:rsidRDefault="002455B2">
          <w:pPr>
            <w:rPr>
              <w:b/>
              <w:bCs/>
              <w:noProof/>
            </w:rPr>
          </w:pPr>
        </w:p>
        <w:p w14:paraId="55CAC831" w14:textId="77777777" w:rsidR="002455B2" w:rsidRDefault="002455B2">
          <w:pPr>
            <w:rPr>
              <w:b/>
              <w:bCs/>
              <w:noProof/>
            </w:rPr>
          </w:pPr>
        </w:p>
        <w:p w14:paraId="3D3DFC1E" w14:textId="77777777" w:rsidR="002455B2" w:rsidRDefault="002455B2">
          <w:pPr>
            <w:rPr>
              <w:b/>
              <w:bCs/>
              <w:noProof/>
            </w:rPr>
          </w:pPr>
        </w:p>
        <w:p w14:paraId="60009B0C" w14:textId="77777777" w:rsidR="002455B2" w:rsidRDefault="002455B2">
          <w:pPr>
            <w:rPr>
              <w:b/>
              <w:bCs/>
              <w:noProof/>
            </w:rPr>
          </w:pPr>
        </w:p>
        <w:p w14:paraId="155AC709" w14:textId="77777777" w:rsidR="002455B2" w:rsidRDefault="002455B2">
          <w:pPr>
            <w:rPr>
              <w:b/>
              <w:bCs/>
              <w:noProof/>
            </w:rPr>
          </w:pPr>
        </w:p>
        <w:p w14:paraId="0CF56EA6" w14:textId="77777777" w:rsidR="004C025F" w:rsidRDefault="004C025F">
          <w:pPr>
            <w:rPr>
              <w:b/>
              <w:bCs/>
              <w:noProof/>
            </w:rPr>
          </w:pPr>
        </w:p>
        <w:p w14:paraId="60D38219" w14:textId="1248FE91" w:rsidR="002455B2" w:rsidRDefault="00F62C51"/>
      </w:sdtContent>
    </w:sdt>
    <w:p w14:paraId="393B3F09" w14:textId="77777777" w:rsidR="00972A16" w:rsidRDefault="00972A16" w:rsidP="00972A16">
      <w:pPr>
        <w:pStyle w:val="Heading2"/>
        <w:ind w:left="900" w:hanging="720"/>
        <w:jc w:val="both"/>
        <w:rPr>
          <w:rFonts w:eastAsia="Times New Roman" w:cs="Arial"/>
          <w:szCs w:val="22"/>
          <w:lang w:val="en-GB"/>
        </w:rPr>
      </w:pPr>
      <w:bookmarkStart w:id="3" w:name="_Toc211509282"/>
      <w:r w:rsidRPr="0011297F">
        <w:rPr>
          <w:rFonts w:eastAsia="Times New Roman" w:cs="Arial"/>
          <w:szCs w:val="22"/>
          <w:lang w:val="en-GB"/>
        </w:rPr>
        <w:lastRenderedPageBreak/>
        <w:t>Definitions</w:t>
      </w:r>
      <w:bookmarkEnd w:id="3"/>
      <w:bookmarkEnd w:id="1"/>
      <w:bookmarkEnd w:id="0"/>
    </w:p>
    <w:p w14:paraId="7C245795" w14:textId="77777777" w:rsidR="00CB59B7" w:rsidRPr="00CB59B7" w:rsidRDefault="00CB59B7" w:rsidP="00BE4BE2">
      <w:pPr>
        <w:pStyle w:val="ListParagraph"/>
        <w:numPr>
          <w:ilvl w:val="2"/>
          <w:numId w:val="86"/>
        </w:numPr>
        <w:spacing w:after="0" w:line="360" w:lineRule="auto"/>
        <w:jc w:val="both"/>
        <w:rPr>
          <w:rFonts w:ascii="Arial" w:hAnsi="Arial" w:cs="Arial"/>
        </w:rPr>
      </w:pPr>
      <w:r w:rsidRPr="00CB59B7">
        <w:rPr>
          <w:rFonts w:ascii="Arial" w:eastAsia="Times New Roman" w:hAnsi="Arial" w:cs="Arial"/>
          <w:lang w:val="en-US"/>
        </w:rPr>
        <w:t>OHTE</w:t>
      </w:r>
      <w:r w:rsidR="00972A16" w:rsidRPr="00CB59B7">
        <w:rPr>
          <w:rFonts w:ascii="Arial" w:eastAsia="Times New Roman" w:hAnsi="Arial" w:cs="Arial"/>
          <w:lang w:val="en-US"/>
        </w:rPr>
        <w:t xml:space="preserve"> – </w:t>
      </w:r>
      <w:r w:rsidRPr="00CB59B7">
        <w:rPr>
          <w:rFonts w:ascii="Arial" w:eastAsia="Times New Roman" w:hAnsi="Arial" w:cs="Arial"/>
          <w:lang w:val="en-US"/>
        </w:rPr>
        <w:t>Overhead Track Equipmen</w:t>
      </w:r>
      <w:r>
        <w:rPr>
          <w:rFonts w:ascii="Arial" w:eastAsia="Times New Roman" w:hAnsi="Arial" w:cs="Arial"/>
          <w:lang w:val="en-US"/>
        </w:rPr>
        <w:t>t</w:t>
      </w:r>
    </w:p>
    <w:p w14:paraId="71AD4A5D" w14:textId="0CC0AE91" w:rsidR="00CB59B7" w:rsidRPr="00CB59B7" w:rsidRDefault="00CB59B7" w:rsidP="00BE4BE2">
      <w:pPr>
        <w:pStyle w:val="ListParagraph"/>
        <w:numPr>
          <w:ilvl w:val="2"/>
          <w:numId w:val="86"/>
        </w:numPr>
        <w:spacing w:after="0" w:line="360" w:lineRule="auto"/>
        <w:jc w:val="both"/>
      </w:pPr>
      <w:r>
        <w:rPr>
          <w:rFonts w:ascii="Arial" w:eastAsia="Times New Roman" w:hAnsi="Arial" w:cs="Arial"/>
          <w:lang w:val="en-US"/>
        </w:rPr>
        <w:t>TL</w:t>
      </w:r>
      <w:r w:rsidR="00972A16" w:rsidRPr="00CB59B7">
        <w:rPr>
          <w:rFonts w:ascii="Arial" w:eastAsia="Times New Roman" w:hAnsi="Arial" w:cs="Arial"/>
          <w:lang w:val="en-US"/>
        </w:rPr>
        <w:t xml:space="preserve"> –</w:t>
      </w:r>
      <w:bookmarkStart w:id="4" w:name="_Toc131798566"/>
      <w:bookmarkStart w:id="5" w:name="_Toc205974578"/>
      <w:r>
        <w:rPr>
          <w:rFonts w:ascii="Arial" w:eastAsia="Times New Roman" w:hAnsi="Arial" w:cs="Arial"/>
          <w:lang w:val="en-US"/>
        </w:rPr>
        <w:t>Transmission Line</w:t>
      </w:r>
    </w:p>
    <w:p w14:paraId="718BD421" w14:textId="5DCBAA4D" w:rsidR="00CB59B7" w:rsidRPr="00CB59B7" w:rsidRDefault="00CB59B7" w:rsidP="00BE4BE2">
      <w:pPr>
        <w:pStyle w:val="ListParagraph"/>
        <w:numPr>
          <w:ilvl w:val="2"/>
          <w:numId w:val="86"/>
        </w:numPr>
        <w:spacing w:after="0" w:line="360" w:lineRule="auto"/>
        <w:jc w:val="both"/>
      </w:pPr>
      <w:r>
        <w:rPr>
          <w:rFonts w:ascii="Arial" w:eastAsia="Times New Roman" w:hAnsi="Arial" w:cs="Arial"/>
          <w:lang w:val="en-US"/>
        </w:rPr>
        <w:t>DC- Direct Current</w:t>
      </w:r>
    </w:p>
    <w:p w14:paraId="69F0850D" w14:textId="54004EE2" w:rsidR="00CB59B7" w:rsidRPr="00CB59B7" w:rsidRDefault="00CB59B7" w:rsidP="00BE4BE2">
      <w:pPr>
        <w:pStyle w:val="ListParagraph"/>
        <w:numPr>
          <w:ilvl w:val="2"/>
          <w:numId w:val="86"/>
        </w:numPr>
        <w:spacing w:after="0" w:line="360" w:lineRule="auto"/>
        <w:jc w:val="both"/>
      </w:pPr>
      <w:r>
        <w:rPr>
          <w:rFonts w:ascii="Arial" w:eastAsia="Times New Roman" w:hAnsi="Arial" w:cs="Arial"/>
          <w:lang w:val="en-US"/>
        </w:rPr>
        <w:t>AC – Alternative Current</w:t>
      </w:r>
    </w:p>
    <w:p w14:paraId="4E345989" w14:textId="6BE0907E" w:rsidR="00CB59B7" w:rsidRPr="00CB59B7" w:rsidRDefault="00CB59B7" w:rsidP="00BE4BE2">
      <w:pPr>
        <w:pStyle w:val="ListParagraph"/>
        <w:numPr>
          <w:ilvl w:val="2"/>
          <w:numId w:val="86"/>
        </w:numPr>
        <w:spacing w:after="0" w:line="360" w:lineRule="auto"/>
        <w:jc w:val="both"/>
      </w:pPr>
      <w:r>
        <w:rPr>
          <w:rFonts w:ascii="Arial" w:eastAsia="Times New Roman" w:hAnsi="Arial" w:cs="Arial"/>
          <w:lang w:val="en-US"/>
        </w:rPr>
        <w:t>KV- Kilo Volt</w:t>
      </w:r>
    </w:p>
    <w:p w14:paraId="1EC29616" w14:textId="77777777" w:rsidR="00CB59B7" w:rsidRPr="00CB59B7" w:rsidRDefault="00CB59B7" w:rsidP="00CB59B7">
      <w:pPr>
        <w:pStyle w:val="ListParagraph"/>
        <w:spacing w:after="0" w:line="360" w:lineRule="auto"/>
        <w:ind w:left="1080"/>
        <w:jc w:val="both"/>
      </w:pPr>
    </w:p>
    <w:bookmarkEnd w:id="4"/>
    <w:bookmarkEnd w:id="5"/>
    <w:p w14:paraId="6B6250CC" w14:textId="32A97C3F" w:rsidR="00CB59B7" w:rsidRPr="00CB59B7" w:rsidRDefault="00CB59B7" w:rsidP="00CB59B7">
      <w:pPr>
        <w:tabs>
          <w:tab w:val="left" w:pos="1080"/>
        </w:tabs>
        <w:spacing w:after="0"/>
        <w:jc w:val="both"/>
        <w:rPr>
          <w:rFonts w:ascii="Arial" w:hAnsi="Arial" w:cs="Arial"/>
          <w:color w:val="000000" w:themeColor="text1"/>
        </w:rPr>
      </w:pPr>
      <w:r>
        <w:rPr>
          <w:rFonts w:ascii="Arial" w:hAnsi="Arial" w:cs="Arial"/>
          <w:b/>
          <w:color w:val="000000" w:themeColor="text1"/>
        </w:rPr>
        <w:t xml:space="preserve">         1.3        </w:t>
      </w:r>
      <w:r w:rsidRPr="00CB59B7">
        <w:rPr>
          <w:rFonts w:ascii="Arial" w:hAnsi="Arial" w:cs="Arial"/>
          <w:b/>
          <w:color w:val="000000" w:themeColor="text1"/>
        </w:rPr>
        <w:t>TECHNICAL SPECIFICATIONS RELATED TO THIS PROJECT</w:t>
      </w:r>
    </w:p>
    <w:p w14:paraId="7655A86D" w14:textId="77777777" w:rsidR="00CB59B7" w:rsidRPr="00CB59B7" w:rsidRDefault="00CB59B7" w:rsidP="00CB59B7">
      <w:pPr>
        <w:tabs>
          <w:tab w:val="left" w:pos="1080"/>
        </w:tabs>
        <w:spacing w:after="0"/>
        <w:jc w:val="both"/>
        <w:rPr>
          <w:rFonts w:ascii="Arial" w:hAnsi="Arial" w:cs="Arial"/>
          <w:color w:val="000000" w:themeColor="text1"/>
        </w:rPr>
      </w:pPr>
    </w:p>
    <w:p w14:paraId="0CF1FAD0" w14:textId="6BAA10DC" w:rsidR="00CB59B7" w:rsidRDefault="00CB59B7" w:rsidP="00CB59B7">
      <w:pPr>
        <w:tabs>
          <w:tab w:val="left" w:pos="1080"/>
        </w:tabs>
        <w:spacing w:after="0"/>
        <w:jc w:val="both"/>
        <w:rPr>
          <w:rFonts w:ascii="Arial" w:hAnsi="Arial" w:cs="Arial"/>
          <w:color w:val="000000"/>
          <w:lang w:val="en-GB"/>
        </w:rPr>
      </w:pPr>
      <w:r w:rsidRPr="00CB59B7">
        <w:rPr>
          <w:rFonts w:ascii="Arial" w:hAnsi="Arial" w:cs="Arial"/>
          <w:color w:val="000000"/>
          <w:lang w:val="en-GB"/>
        </w:rPr>
        <w:t>Specifications and Drawings will be provided as needed and when required due to the nature of the contract (As and When), as the works that may arise are unpredictable.</w:t>
      </w:r>
    </w:p>
    <w:p w14:paraId="70215635" w14:textId="77777777" w:rsidR="00CB59B7" w:rsidRDefault="00CB59B7" w:rsidP="00CB59B7">
      <w:pPr>
        <w:widowControl w:val="0"/>
        <w:autoSpaceDE w:val="0"/>
        <w:autoSpaceDN w:val="0"/>
        <w:adjustRightInd w:val="0"/>
        <w:spacing w:before="120" w:after="120" w:line="360" w:lineRule="auto"/>
        <w:ind w:left="360"/>
        <w:jc w:val="center"/>
        <w:rPr>
          <w:rFonts w:ascii="Arial" w:eastAsia="Times New Roman" w:hAnsi="Arial" w:cs="Arial"/>
          <w:lang w:val="en-US"/>
        </w:rPr>
      </w:pPr>
    </w:p>
    <w:p w14:paraId="0FEBE998" w14:textId="291A46F8" w:rsidR="00CB59B7" w:rsidRPr="00CB59B7" w:rsidRDefault="00CB59B7" w:rsidP="00CB59B7">
      <w:pPr>
        <w:widowControl w:val="0"/>
        <w:autoSpaceDE w:val="0"/>
        <w:autoSpaceDN w:val="0"/>
        <w:adjustRightInd w:val="0"/>
        <w:spacing w:before="120" w:after="120" w:line="360" w:lineRule="auto"/>
        <w:ind w:left="360"/>
        <w:jc w:val="center"/>
        <w:rPr>
          <w:rFonts w:ascii="Arial" w:eastAsia="Times New Roman" w:hAnsi="Arial" w:cs="Arial"/>
          <w:lang w:val="en-US"/>
        </w:rPr>
      </w:pPr>
      <w:r>
        <w:rPr>
          <w:rFonts w:ascii="Arial" w:eastAsia="Times New Roman" w:hAnsi="Arial" w:cs="Arial"/>
          <w:lang w:val="en-US"/>
        </w:rPr>
        <w:t xml:space="preserve">Below are the Main Specifications and Drawings </w:t>
      </w:r>
    </w:p>
    <w:p w14:paraId="3A2FC87E" w14:textId="77777777" w:rsidR="00CB59B7" w:rsidRPr="00A932EB" w:rsidRDefault="00CB59B7" w:rsidP="00CB59B7">
      <w:pPr>
        <w:pStyle w:val="ListParagraph"/>
        <w:tabs>
          <w:tab w:val="left" w:pos="1080"/>
        </w:tabs>
        <w:spacing w:after="0"/>
        <w:jc w:val="both"/>
        <w:rPr>
          <w:rFonts w:ascii="Arial" w:hAnsi="Arial" w:cs="Arial"/>
          <w:color w:val="000000" w:themeColor="text1"/>
        </w:rPr>
      </w:pPr>
    </w:p>
    <w:tbl>
      <w:tblPr>
        <w:tblStyle w:val="TableGrid"/>
        <w:tblW w:w="9481" w:type="dxa"/>
        <w:tblLayout w:type="fixed"/>
        <w:tblLook w:val="04A0" w:firstRow="1" w:lastRow="0" w:firstColumn="1" w:lastColumn="0" w:noHBand="0" w:noVBand="1"/>
      </w:tblPr>
      <w:tblGrid>
        <w:gridCol w:w="715"/>
        <w:gridCol w:w="6390"/>
        <w:gridCol w:w="2376"/>
      </w:tblGrid>
      <w:tr w:rsidR="00CB59B7" w:rsidRPr="00E15196" w14:paraId="60974F1D" w14:textId="77777777" w:rsidTr="0097350E">
        <w:trPr>
          <w:trHeight w:val="540"/>
        </w:trPr>
        <w:tc>
          <w:tcPr>
            <w:tcW w:w="715" w:type="dxa"/>
            <w:vMerge w:val="restart"/>
            <w:shd w:val="clear" w:color="auto" w:fill="00B0F0"/>
            <w:hideMark/>
          </w:tcPr>
          <w:p w14:paraId="7B96B6F2" w14:textId="77777777" w:rsidR="00CB59B7" w:rsidRPr="00F025CF" w:rsidRDefault="00CB59B7" w:rsidP="0097350E">
            <w:pPr>
              <w:jc w:val="both"/>
              <w:textAlignment w:val="baseline"/>
              <w:rPr>
                <w:rFonts w:ascii="Segoe UI" w:hAnsi="Segoe UI" w:cs="Segoe UI"/>
              </w:rPr>
            </w:pPr>
            <w:r w:rsidRPr="00F025CF">
              <w:rPr>
                <w:rFonts w:ascii="Arial" w:hAnsi="Arial" w:cs="Arial"/>
                <w:b/>
                <w:bCs/>
              </w:rPr>
              <w:t>No</w:t>
            </w:r>
          </w:p>
        </w:tc>
        <w:tc>
          <w:tcPr>
            <w:tcW w:w="8766" w:type="dxa"/>
            <w:gridSpan w:val="2"/>
            <w:shd w:val="clear" w:color="auto" w:fill="00B0F0"/>
            <w:hideMark/>
          </w:tcPr>
          <w:p w14:paraId="5FF54CFC" w14:textId="77777777" w:rsidR="00CB59B7" w:rsidRPr="00F025CF" w:rsidRDefault="00CB59B7" w:rsidP="0097350E">
            <w:pPr>
              <w:jc w:val="both"/>
              <w:textAlignment w:val="baseline"/>
              <w:rPr>
                <w:rFonts w:ascii="Segoe UI" w:hAnsi="Segoe UI" w:cs="Segoe UI"/>
              </w:rPr>
            </w:pPr>
            <w:r w:rsidRPr="00F025CF">
              <w:rPr>
                <w:rFonts w:ascii="Arial" w:hAnsi="Arial" w:cs="Arial"/>
                <w:b/>
                <w:bCs/>
              </w:rPr>
              <w:t>Specification, Drawings and Engineering Instruction</w:t>
            </w:r>
          </w:p>
        </w:tc>
      </w:tr>
      <w:tr w:rsidR="00CB59B7" w:rsidRPr="00E15196" w14:paraId="7BF4F6AD" w14:textId="77777777" w:rsidTr="0097350E">
        <w:trPr>
          <w:trHeight w:val="390"/>
        </w:trPr>
        <w:tc>
          <w:tcPr>
            <w:tcW w:w="715" w:type="dxa"/>
            <w:vMerge/>
            <w:shd w:val="clear" w:color="auto" w:fill="00B0F0"/>
            <w:hideMark/>
          </w:tcPr>
          <w:p w14:paraId="27C2F722" w14:textId="77777777" w:rsidR="00CB59B7" w:rsidRPr="00F025CF" w:rsidRDefault="00CB59B7" w:rsidP="0097350E">
            <w:pPr>
              <w:jc w:val="both"/>
              <w:rPr>
                <w:rFonts w:ascii="Segoe UI" w:hAnsi="Segoe UI" w:cs="Segoe UI"/>
              </w:rPr>
            </w:pPr>
          </w:p>
        </w:tc>
        <w:tc>
          <w:tcPr>
            <w:tcW w:w="6390" w:type="dxa"/>
            <w:shd w:val="clear" w:color="auto" w:fill="00B0F0"/>
            <w:hideMark/>
          </w:tcPr>
          <w:p w14:paraId="7D8FA6E5" w14:textId="77777777" w:rsidR="00CB59B7" w:rsidRPr="00F025CF" w:rsidRDefault="00CB59B7" w:rsidP="0097350E">
            <w:pPr>
              <w:jc w:val="both"/>
              <w:textAlignment w:val="baseline"/>
              <w:rPr>
                <w:rFonts w:ascii="Segoe UI" w:hAnsi="Segoe UI" w:cs="Segoe UI"/>
              </w:rPr>
            </w:pPr>
            <w:r w:rsidRPr="00F025CF">
              <w:rPr>
                <w:rFonts w:ascii="Arial" w:hAnsi="Arial" w:cs="Arial"/>
                <w:b/>
                <w:bCs/>
              </w:rPr>
              <w:t>Specification, Drawing No</w:t>
            </w:r>
          </w:p>
        </w:tc>
        <w:tc>
          <w:tcPr>
            <w:tcW w:w="2376" w:type="dxa"/>
            <w:shd w:val="clear" w:color="auto" w:fill="00B0F0"/>
            <w:hideMark/>
          </w:tcPr>
          <w:p w14:paraId="0B028D57" w14:textId="77777777" w:rsidR="00CB59B7" w:rsidRPr="00F025CF" w:rsidRDefault="00CB59B7" w:rsidP="0097350E">
            <w:pPr>
              <w:jc w:val="both"/>
              <w:textAlignment w:val="baseline"/>
              <w:rPr>
                <w:rFonts w:ascii="Segoe UI" w:hAnsi="Segoe UI" w:cs="Segoe UI"/>
              </w:rPr>
            </w:pPr>
            <w:r w:rsidRPr="00F025CF">
              <w:rPr>
                <w:rFonts w:ascii="Arial" w:hAnsi="Arial" w:cs="Arial"/>
                <w:b/>
                <w:bCs/>
              </w:rPr>
              <w:t>Description</w:t>
            </w:r>
          </w:p>
        </w:tc>
      </w:tr>
      <w:tr w:rsidR="00CB59B7" w:rsidRPr="00E15196" w14:paraId="390A1786" w14:textId="77777777" w:rsidTr="0097350E">
        <w:trPr>
          <w:trHeight w:val="300"/>
        </w:trPr>
        <w:tc>
          <w:tcPr>
            <w:tcW w:w="715" w:type="dxa"/>
          </w:tcPr>
          <w:p w14:paraId="7FA85443" w14:textId="77777777" w:rsidR="00CB59B7" w:rsidRPr="00F025CF" w:rsidRDefault="00CB59B7" w:rsidP="0097350E">
            <w:pPr>
              <w:spacing w:after="160" w:line="259" w:lineRule="auto"/>
              <w:contextualSpacing/>
              <w:jc w:val="both"/>
              <w:rPr>
                <w:rFonts w:ascii="Arial" w:eastAsia="Calibri" w:hAnsi="Arial" w:cs="Arial"/>
              </w:rPr>
            </w:pPr>
            <w:r w:rsidRPr="00F025CF">
              <w:rPr>
                <w:rFonts w:ascii="Arial" w:eastAsia="Calibri" w:hAnsi="Arial" w:cs="Arial"/>
              </w:rPr>
              <w:t>1</w:t>
            </w:r>
          </w:p>
        </w:tc>
        <w:tc>
          <w:tcPr>
            <w:tcW w:w="6390" w:type="dxa"/>
          </w:tcPr>
          <w:p w14:paraId="77B593A2"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A932EB">
              <w:rPr>
                <w:rFonts w:ascii="Arial" w:eastAsia="Times New Roman" w:hAnsi="Arial" w:cs="Arial"/>
                <w:lang w:val="en-US"/>
              </w:rPr>
              <w:t>Specification for works on, over, under or adjacent to railway lines and near high voltage equipment.</w:t>
            </w:r>
          </w:p>
        </w:tc>
        <w:tc>
          <w:tcPr>
            <w:tcW w:w="2376" w:type="dxa"/>
          </w:tcPr>
          <w:p w14:paraId="0BEDB374"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4E4ECB">
              <w:rPr>
                <w:rFonts w:ascii="Arial" w:eastAsia="Calibri" w:hAnsi="Arial" w:cs="Arial"/>
              </w:rPr>
              <w:t>E7/1</w:t>
            </w:r>
          </w:p>
        </w:tc>
      </w:tr>
      <w:tr w:rsidR="00CB59B7" w:rsidRPr="00E15196" w14:paraId="33200899" w14:textId="77777777" w:rsidTr="0097350E">
        <w:trPr>
          <w:trHeight w:val="300"/>
        </w:trPr>
        <w:tc>
          <w:tcPr>
            <w:tcW w:w="715" w:type="dxa"/>
          </w:tcPr>
          <w:p w14:paraId="533533DD"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F025CF">
              <w:rPr>
                <w:rFonts w:ascii="Arial" w:hAnsi="Arial" w:cs="Arial"/>
                <w:lang w:val="en-GB"/>
              </w:rPr>
              <w:t>2</w:t>
            </w:r>
          </w:p>
        </w:tc>
        <w:tc>
          <w:tcPr>
            <w:tcW w:w="6390" w:type="dxa"/>
          </w:tcPr>
          <w:p w14:paraId="3B138A5D"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A932EB">
              <w:rPr>
                <w:rFonts w:ascii="Arial" w:eastAsia="Times New Roman" w:hAnsi="Arial" w:cs="Arial"/>
                <w:lang w:val="en-US"/>
              </w:rPr>
              <w:t>Safety arrangements and procedural compliance with the occupational health and safety Act; Act 85 of 1983 and regulations</w:t>
            </w:r>
            <w:r>
              <w:rPr>
                <w:rFonts w:ascii="Arial" w:eastAsia="Times New Roman" w:hAnsi="Arial" w:cs="Arial"/>
                <w:lang w:val="en-US"/>
              </w:rPr>
              <w:t>.</w:t>
            </w:r>
          </w:p>
        </w:tc>
        <w:tc>
          <w:tcPr>
            <w:tcW w:w="2376" w:type="dxa"/>
          </w:tcPr>
          <w:p w14:paraId="77AFECE5"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A932EB">
              <w:rPr>
                <w:rFonts w:ascii="Arial" w:eastAsia="Times New Roman" w:hAnsi="Arial" w:cs="Arial"/>
                <w:lang w:val="en-US"/>
              </w:rPr>
              <w:t>E4E</w:t>
            </w:r>
          </w:p>
        </w:tc>
      </w:tr>
      <w:tr w:rsidR="00CB59B7" w:rsidRPr="00E15196" w14:paraId="751F197B" w14:textId="77777777" w:rsidTr="0097350E">
        <w:trPr>
          <w:trHeight w:val="300"/>
        </w:trPr>
        <w:tc>
          <w:tcPr>
            <w:tcW w:w="715" w:type="dxa"/>
          </w:tcPr>
          <w:p w14:paraId="6EF6B5B6" w14:textId="77777777" w:rsidR="00CB59B7"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3</w:t>
            </w:r>
          </w:p>
        </w:tc>
        <w:tc>
          <w:tcPr>
            <w:tcW w:w="6390" w:type="dxa"/>
          </w:tcPr>
          <w:p w14:paraId="09A6090C" w14:textId="77777777" w:rsidR="00CB59B7"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Electrical Safety Instruction</w:t>
            </w:r>
          </w:p>
        </w:tc>
        <w:tc>
          <w:tcPr>
            <w:tcW w:w="2376" w:type="dxa"/>
          </w:tcPr>
          <w:p w14:paraId="41B5C3A3" w14:textId="77777777" w:rsidR="00CB59B7"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BBF3690 v3</w:t>
            </w:r>
          </w:p>
        </w:tc>
      </w:tr>
      <w:tr w:rsidR="00CB59B7" w:rsidRPr="00E15196" w14:paraId="36869283" w14:textId="77777777" w:rsidTr="0097350E">
        <w:trPr>
          <w:trHeight w:val="300"/>
        </w:trPr>
        <w:tc>
          <w:tcPr>
            <w:tcW w:w="715" w:type="dxa"/>
          </w:tcPr>
          <w:p w14:paraId="452178A6" w14:textId="77777777" w:rsidR="00CB59B7" w:rsidRPr="00F025CF"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4</w:t>
            </w:r>
          </w:p>
        </w:tc>
        <w:tc>
          <w:tcPr>
            <w:tcW w:w="6390" w:type="dxa"/>
          </w:tcPr>
          <w:p w14:paraId="301E409D" w14:textId="77777777" w:rsidR="00CB59B7" w:rsidRPr="00F025CF"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 xml:space="preserve">Maintenance of 3kV DC Electrification </w:t>
            </w:r>
          </w:p>
        </w:tc>
        <w:tc>
          <w:tcPr>
            <w:tcW w:w="2376" w:type="dxa"/>
          </w:tcPr>
          <w:p w14:paraId="13A18561" w14:textId="77777777" w:rsidR="00CB59B7" w:rsidRPr="00F025CF"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CEE-0128</w:t>
            </w:r>
          </w:p>
        </w:tc>
      </w:tr>
      <w:tr w:rsidR="00CB59B7" w:rsidRPr="00E15196" w14:paraId="29C879B8" w14:textId="77777777" w:rsidTr="0097350E">
        <w:trPr>
          <w:trHeight w:val="300"/>
        </w:trPr>
        <w:tc>
          <w:tcPr>
            <w:tcW w:w="715" w:type="dxa"/>
          </w:tcPr>
          <w:p w14:paraId="63AF6EE0" w14:textId="77777777" w:rsidR="00CB59B7" w:rsidRPr="00F025CF" w:rsidRDefault="00CB59B7" w:rsidP="0097350E">
            <w:pPr>
              <w:tabs>
                <w:tab w:val="num" w:pos="0"/>
                <w:tab w:val="left" w:pos="1418"/>
              </w:tabs>
              <w:spacing w:before="60" w:after="60"/>
              <w:ind w:right="709"/>
              <w:jc w:val="both"/>
              <w:rPr>
                <w:rFonts w:ascii="Arial" w:hAnsi="Arial" w:cs="Arial"/>
                <w:lang w:val="en-GB"/>
              </w:rPr>
            </w:pPr>
            <w:r>
              <w:rPr>
                <w:rFonts w:ascii="Arial" w:hAnsi="Arial" w:cs="Arial"/>
                <w:lang w:val="en-GB"/>
              </w:rPr>
              <w:t>5</w:t>
            </w:r>
          </w:p>
        </w:tc>
        <w:tc>
          <w:tcPr>
            <w:tcW w:w="6390" w:type="dxa"/>
          </w:tcPr>
          <w:p w14:paraId="5C3D658F"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F025CF">
              <w:rPr>
                <w:rFonts w:ascii="Arial" w:hAnsi="Arial" w:cs="Arial"/>
                <w:lang w:val="en-GB"/>
              </w:rPr>
              <w:t>Drawings, catalogues, instruction manuals and spares list for electrical equipment supplied under contract</w:t>
            </w:r>
          </w:p>
        </w:tc>
        <w:tc>
          <w:tcPr>
            <w:tcW w:w="2376" w:type="dxa"/>
          </w:tcPr>
          <w:p w14:paraId="3A6E0527" w14:textId="77777777" w:rsidR="00CB59B7" w:rsidRPr="00F025CF" w:rsidRDefault="00CB59B7" w:rsidP="0097350E">
            <w:pPr>
              <w:tabs>
                <w:tab w:val="num" w:pos="0"/>
                <w:tab w:val="left" w:pos="1418"/>
              </w:tabs>
              <w:spacing w:before="60" w:after="60"/>
              <w:ind w:right="709"/>
              <w:jc w:val="both"/>
              <w:rPr>
                <w:rFonts w:ascii="Arial" w:hAnsi="Arial" w:cs="Arial"/>
                <w:lang w:val="en-GB"/>
              </w:rPr>
            </w:pPr>
            <w:r w:rsidRPr="00F025CF">
              <w:rPr>
                <w:rFonts w:ascii="Arial" w:hAnsi="Arial" w:cs="Arial"/>
                <w:lang w:val="en-GB"/>
              </w:rPr>
              <w:t>CEE 0224</w:t>
            </w:r>
          </w:p>
        </w:tc>
      </w:tr>
      <w:tr w:rsidR="00CB59B7" w14:paraId="4514BF93" w14:textId="77777777" w:rsidTr="0097350E">
        <w:tc>
          <w:tcPr>
            <w:tcW w:w="715" w:type="dxa"/>
          </w:tcPr>
          <w:p w14:paraId="0AF24570" w14:textId="77777777" w:rsidR="00CB59B7" w:rsidRPr="0059370F" w:rsidRDefault="00CB59B7" w:rsidP="0097350E">
            <w:pPr>
              <w:spacing w:line="360" w:lineRule="auto"/>
              <w:jc w:val="both"/>
              <w:rPr>
                <w:rFonts w:ascii="Arial" w:eastAsia="Calibri" w:hAnsi="Arial" w:cs="Arial"/>
              </w:rPr>
            </w:pPr>
            <w:r>
              <w:rPr>
                <w:rFonts w:ascii="Arial" w:eastAsia="Calibri" w:hAnsi="Arial" w:cs="Arial"/>
              </w:rPr>
              <w:t>6</w:t>
            </w:r>
          </w:p>
        </w:tc>
        <w:tc>
          <w:tcPr>
            <w:tcW w:w="6390" w:type="dxa"/>
          </w:tcPr>
          <w:p w14:paraId="0B5E9901" w14:textId="77777777" w:rsidR="00CB59B7" w:rsidRPr="004E4ECB" w:rsidRDefault="00CB59B7" w:rsidP="0097350E">
            <w:pPr>
              <w:spacing w:line="360" w:lineRule="auto"/>
              <w:jc w:val="both"/>
              <w:rPr>
                <w:rFonts w:ascii="Arial" w:eastAsia="Calibri" w:hAnsi="Arial" w:cs="Arial"/>
                <w:color w:val="FF0000"/>
              </w:rPr>
            </w:pPr>
            <w:r w:rsidRPr="004E4ECB">
              <w:rPr>
                <w:rFonts w:ascii="Arial" w:eastAsia="Calibri" w:hAnsi="Arial" w:cs="Arial"/>
              </w:rPr>
              <w:t xml:space="preserve">Occupational </w:t>
            </w:r>
            <w:r>
              <w:rPr>
                <w:rFonts w:ascii="Arial" w:eastAsia="Calibri" w:hAnsi="Arial" w:cs="Arial"/>
              </w:rPr>
              <w:t>H</w:t>
            </w:r>
            <w:r w:rsidRPr="004E4ECB">
              <w:rPr>
                <w:rFonts w:ascii="Arial" w:eastAsia="Calibri" w:hAnsi="Arial" w:cs="Arial"/>
              </w:rPr>
              <w:t xml:space="preserve">ealth and </w:t>
            </w:r>
            <w:r>
              <w:rPr>
                <w:rFonts w:ascii="Arial" w:eastAsia="Calibri" w:hAnsi="Arial" w:cs="Arial"/>
              </w:rPr>
              <w:t>S</w:t>
            </w:r>
            <w:r w:rsidRPr="004E4ECB">
              <w:rPr>
                <w:rFonts w:ascii="Arial" w:eastAsia="Calibri" w:hAnsi="Arial" w:cs="Arial"/>
              </w:rPr>
              <w:t xml:space="preserve">afety </w:t>
            </w:r>
            <w:r>
              <w:rPr>
                <w:rFonts w:ascii="Arial" w:eastAsia="Calibri" w:hAnsi="Arial" w:cs="Arial"/>
              </w:rPr>
              <w:t>S</w:t>
            </w:r>
            <w:r w:rsidRPr="004E4ECB">
              <w:rPr>
                <w:rFonts w:ascii="Arial" w:eastAsia="Calibri" w:hAnsi="Arial" w:cs="Arial"/>
              </w:rPr>
              <w:t>pecification</w:t>
            </w:r>
          </w:p>
        </w:tc>
        <w:tc>
          <w:tcPr>
            <w:tcW w:w="2376" w:type="dxa"/>
          </w:tcPr>
          <w:p w14:paraId="4720817F" w14:textId="77777777" w:rsidR="00CB59B7" w:rsidRPr="004E4ECB" w:rsidRDefault="00CB59B7" w:rsidP="0097350E">
            <w:pPr>
              <w:spacing w:line="360" w:lineRule="auto"/>
              <w:jc w:val="both"/>
              <w:rPr>
                <w:rFonts w:ascii="Arial" w:eastAsia="Calibri" w:hAnsi="Arial" w:cs="Arial"/>
                <w:color w:val="FF0000"/>
              </w:rPr>
            </w:pPr>
            <w:r w:rsidRPr="004E4ECB">
              <w:rPr>
                <w:rFonts w:ascii="Arial" w:eastAsia="Calibri" w:hAnsi="Arial" w:cs="Arial"/>
              </w:rPr>
              <w:t>MSHERQ-001</w:t>
            </w:r>
          </w:p>
        </w:tc>
      </w:tr>
      <w:tr w:rsidR="00CB59B7" w14:paraId="606189C0" w14:textId="77777777" w:rsidTr="0097350E">
        <w:tc>
          <w:tcPr>
            <w:tcW w:w="715" w:type="dxa"/>
          </w:tcPr>
          <w:p w14:paraId="48064D75" w14:textId="77777777" w:rsidR="00CB59B7" w:rsidRDefault="00CB59B7" w:rsidP="0097350E">
            <w:pPr>
              <w:spacing w:line="360" w:lineRule="auto"/>
              <w:jc w:val="both"/>
              <w:rPr>
                <w:rFonts w:ascii="Arial" w:eastAsia="Calibri" w:hAnsi="Arial" w:cs="Arial"/>
              </w:rPr>
            </w:pPr>
            <w:r>
              <w:rPr>
                <w:rFonts w:ascii="Arial" w:eastAsia="Calibri" w:hAnsi="Arial" w:cs="Arial"/>
              </w:rPr>
              <w:t>7</w:t>
            </w:r>
          </w:p>
        </w:tc>
        <w:tc>
          <w:tcPr>
            <w:tcW w:w="6390" w:type="dxa"/>
          </w:tcPr>
          <w:p w14:paraId="34D6604A" w14:textId="77777777" w:rsidR="00CB59B7" w:rsidRDefault="00CB59B7" w:rsidP="0097350E">
            <w:pPr>
              <w:spacing w:line="360" w:lineRule="auto"/>
              <w:jc w:val="both"/>
              <w:rPr>
                <w:rFonts w:ascii="Arial" w:eastAsia="Calibri" w:hAnsi="Arial" w:cs="Arial"/>
              </w:rPr>
            </w:pPr>
            <w:r>
              <w:rPr>
                <w:rFonts w:ascii="Arial" w:eastAsia="Calibri" w:hAnsi="Arial" w:cs="Arial"/>
              </w:rPr>
              <w:t>Inspection and handing over of Electrical Equipment</w:t>
            </w:r>
          </w:p>
        </w:tc>
        <w:tc>
          <w:tcPr>
            <w:tcW w:w="2376" w:type="dxa"/>
          </w:tcPr>
          <w:p w14:paraId="1F38C81B" w14:textId="77777777" w:rsidR="00CB59B7" w:rsidRDefault="00CB59B7" w:rsidP="0097350E">
            <w:pPr>
              <w:spacing w:line="360" w:lineRule="auto"/>
              <w:jc w:val="both"/>
              <w:rPr>
                <w:rFonts w:ascii="Arial" w:eastAsia="Calibri" w:hAnsi="Arial" w:cs="Arial"/>
              </w:rPr>
            </w:pPr>
            <w:r>
              <w:rPr>
                <w:rFonts w:ascii="Arial" w:eastAsia="Calibri" w:hAnsi="Arial" w:cs="Arial"/>
              </w:rPr>
              <w:t>CEE-GI_018</w:t>
            </w:r>
          </w:p>
        </w:tc>
      </w:tr>
      <w:tr w:rsidR="00CB59B7" w14:paraId="4F0AFE08" w14:textId="77777777" w:rsidTr="0097350E">
        <w:tc>
          <w:tcPr>
            <w:tcW w:w="715" w:type="dxa"/>
          </w:tcPr>
          <w:p w14:paraId="18EE71B4" w14:textId="77777777" w:rsidR="00CB59B7" w:rsidRDefault="00CB59B7" w:rsidP="0097350E">
            <w:pPr>
              <w:spacing w:line="360" w:lineRule="auto"/>
              <w:jc w:val="both"/>
              <w:rPr>
                <w:rFonts w:ascii="Arial" w:eastAsia="Calibri" w:hAnsi="Arial" w:cs="Arial"/>
              </w:rPr>
            </w:pPr>
            <w:r>
              <w:rPr>
                <w:rFonts w:ascii="Arial" w:eastAsia="Calibri" w:hAnsi="Arial" w:cs="Arial"/>
              </w:rPr>
              <w:t>8</w:t>
            </w:r>
          </w:p>
        </w:tc>
        <w:tc>
          <w:tcPr>
            <w:tcW w:w="6390" w:type="dxa"/>
          </w:tcPr>
          <w:p w14:paraId="0E8CCFE6" w14:textId="77777777" w:rsidR="00CB59B7" w:rsidRDefault="00CB59B7" w:rsidP="0097350E">
            <w:pPr>
              <w:spacing w:line="360" w:lineRule="auto"/>
              <w:jc w:val="both"/>
              <w:rPr>
                <w:rFonts w:ascii="Arial" w:eastAsia="Calibri" w:hAnsi="Arial" w:cs="Arial"/>
              </w:rPr>
            </w:pPr>
            <w:r>
              <w:rPr>
                <w:rFonts w:ascii="Arial" w:eastAsia="Calibri" w:hAnsi="Arial" w:cs="Arial"/>
              </w:rPr>
              <w:t>Work Permits: Administrative Procedures</w:t>
            </w:r>
          </w:p>
        </w:tc>
        <w:tc>
          <w:tcPr>
            <w:tcW w:w="2376" w:type="dxa"/>
          </w:tcPr>
          <w:p w14:paraId="4B10654C" w14:textId="77777777" w:rsidR="00CB59B7" w:rsidRDefault="00CB59B7" w:rsidP="0097350E">
            <w:pPr>
              <w:spacing w:line="360" w:lineRule="auto"/>
              <w:jc w:val="both"/>
              <w:rPr>
                <w:rFonts w:ascii="Arial" w:eastAsia="Calibri" w:hAnsi="Arial" w:cs="Arial"/>
              </w:rPr>
            </w:pPr>
            <w:r>
              <w:rPr>
                <w:rFonts w:ascii="Arial" w:eastAsia="Calibri" w:hAnsi="Arial" w:cs="Arial"/>
              </w:rPr>
              <w:t>GI.007</w:t>
            </w:r>
          </w:p>
        </w:tc>
      </w:tr>
      <w:tr w:rsidR="00CB59B7" w14:paraId="40C31C35" w14:textId="77777777" w:rsidTr="0097350E">
        <w:tc>
          <w:tcPr>
            <w:tcW w:w="715" w:type="dxa"/>
          </w:tcPr>
          <w:p w14:paraId="73C0688C" w14:textId="77777777" w:rsidR="00CB59B7" w:rsidRDefault="00CB59B7" w:rsidP="0097350E">
            <w:pPr>
              <w:spacing w:line="360" w:lineRule="auto"/>
              <w:jc w:val="both"/>
              <w:rPr>
                <w:rFonts w:ascii="Arial" w:eastAsia="Calibri" w:hAnsi="Arial" w:cs="Arial"/>
              </w:rPr>
            </w:pPr>
            <w:r>
              <w:rPr>
                <w:rFonts w:ascii="Arial" w:eastAsia="Calibri" w:hAnsi="Arial" w:cs="Arial"/>
              </w:rPr>
              <w:t>9</w:t>
            </w:r>
          </w:p>
        </w:tc>
        <w:tc>
          <w:tcPr>
            <w:tcW w:w="6390" w:type="dxa"/>
          </w:tcPr>
          <w:p w14:paraId="3777B56D" w14:textId="77777777" w:rsidR="00CB59B7" w:rsidRDefault="00CB59B7" w:rsidP="0097350E">
            <w:pPr>
              <w:spacing w:line="360" w:lineRule="auto"/>
              <w:jc w:val="both"/>
              <w:rPr>
                <w:rFonts w:ascii="Arial" w:eastAsia="Calibri" w:hAnsi="Arial" w:cs="Arial"/>
              </w:rPr>
            </w:pPr>
            <w:r>
              <w:rPr>
                <w:rFonts w:ascii="Arial" w:eastAsia="Calibri" w:hAnsi="Arial" w:cs="Arial"/>
              </w:rPr>
              <w:t xml:space="preserve">Procedure for Energising/De -energising </w:t>
            </w:r>
          </w:p>
        </w:tc>
        <w:tc>
          <w:tcPr>
            <w:tcW w:w="2376" w:type="dxa"/>
          </w:tcPr>
          <w:p w14:paraId="0677E61A" w14:textId="77777777" w:rsidR="00CB59B7" w:rsidRDefault="00CB59B7" w:rsidP="0097350E">
            <w:pPr>
              <w:spacing w:line="360" w:lineRule="auto"/>
              <w:jc w:val="both"/>
              <w:rPr>
                <w:rFonts w:ascii="Arial" w:eastAsia="Calibri" w:hAnsi="Arial" w:cs="Arial"/>
              </w:rPr>
            </w:pPr>
            <w:r>
              <w:rPr>
                <w:rFonts w:ascii="Arial" w:eastAsia="Calibri" w:hAnsi="Arial" w:cs="Arial"/>
              </w:rPr>
              <w:t>CEE-GI_019</w:t>
            </w:r>
          </w:p>
        </w:tc>
      </w:tr>
    </w:tbl>
    <w:p w14:paraId="7E1C2EAF" w14:textId="77777777" w:rsidR="00CB59B7" w:rsidRPr="0011297F" w:rsidRDefault="00CB59B7" w:rsidP="00CB59B7">
      <w:pPr>
        <w:spacing w:after="0" w:line="360" w:lineRule="auto"/>
        <w:jc w:val="both"/>
      </w:pPr>
    </w:p>
    <w:p w14:paraId="724DD7B5" w14:textId="6F9E908E" w:rsidR="00972A16" w:rsidRPr="005E2969" w:rsidRDefault="00972A16" w:rsidP="00972A16">
      <w:pPr>
        <w:spacing w:before="120" w:after="120" w:line="360" w:lineRule="auto"/>
        <w:ind w:firstLine="180"/>
        <w:jc w:val="both"/>
      </w:pPr>
      <w:bookmarkStart w:id="6" w:name="_Toc131798615"/>
      <w:bookmarkStart w:id="7" w:name="_Toc207910992"/>
      <w:r w:rsidRPr="005E2969">
        <w:rPr>
          <w:rFonts w:ascii="Arial" w:eastAsia="Times New Roman" w:hAnsi="Arial" w:cs="Arial"/>
          <w:b/>
          <w:bCs/>
          <w:sz w:val="20"/>
          <w:szCs w:val="20"/>
          <w:lang w:val="en-GB" w:bidi="en-US"/>
        </w:rPr>
        <w:t xml:space="preserve">Table </w:t>
      </w:r>
      <w:bookmarkEnd w:id="6"/>
      <w:r w:rsidR="002455B2">
        <w:rPr>
          <w:rFonts w:ascii="Arial" w:eastAsia="Times New Roman" w:hAnsi="Arial" w:cs="Arial"/>
          <w:b/>
          <w:bCs/>
          <w:sz w:val="20"/>
          <w:szCs w:val="20"/>
          <w:lang w:val="en-GB" w:bidi="en-US"/>
        </w:rPr>
        <w:t>2</w:t>
      </w:r>
      <w:r w:rsidRPr="005E2969">
        <w:rPr>
          <w:rFonts w:ascii="Arial" w:eastAsia="Times New Roman" w:hAnsi="Arial" w:cs="Arial"/>
          <w:sz w:val="20"/>
          <w:szCs w:val="20"/>
          <w:lang w:val="en-GB" w:bidi="en-US"/>
        </w:rPr>
        <w:t xml:space="preserve"> – </w:t>
      </w:r>
      <w:r w:rsidR="002455B2">
        <w:rPr>
          <w:rFonts w:ascii="Arial" w:eastAsia="Times New Roman" w:hAnsi="Arial" w:cs="Arial"/>
          <w:sz w:val="20"/>
          <w:szCs w:val="20"/>
          <w:lang w:val="en-GB" w:bidi="en-US"/>
        </w:rPr>
        <w:t>Main</w:t>
      </w:r>
      <w:r>
        <w:rPr>
          <w:rFonts w:ascii="Arial" w:eastAsia="Times New Roman" w:hAnsi="Arial" w:cs="Arial"/>
          <w:sz w:val="20"/>
          <w:szCs w:val="20"/>
          <w:lang w:val="en-GB" w:bidi="en-US"/>
        </w:rPr>
        <w:t xml:space="preserve"> </w:t>
      </w:r>
      <w:r w:rsidRPr="005E2969">
        <w:rPr>
          <w:rFonts w:ascii="Arial" w:eastAsia="Times New Roman" w:hAnsi="Arial" w:cs="Arial"/>
          <w:sz w:val="20"/>
          <w:szCs w:val="20"/>
          <w:lang w:val="en-GB" w:bidi="en-US"/>
        </w:rPr>
        <w:t>Specifications</w:t>
      </w:r>
      <w:bookmarkEnd w:id="7"/>
      <w:r w:rsidRPr="005E2969">
        <w:rPr>
          <w:rFonts w:ascii="Arial" w:eastAsia="Times New Roman" w:hAnsi="Arial" w:cs="Arial"/>
          <w:sz w:val="20"/>
          <w:szCs w:val="20"/>
          <w:lang w:val="en-GB" w:bidi="en-US"/>
        </w:rPr>
        <w:t xml:space="preserve">  </w:t>
      </w:r>
    </w:p>
    <w:p w14:paraId="58F4A26E" w14:textId="77777777" w:rsidR="00972A16" w:rsidRDefault="00972A16" w:rsidP="00972A16">
      <w:pPr>
        <w:spacing w:before="120" w:after="120" w:line="360" w:lineRule="auto"/>
        <w:ind w:hanging="720"/>
        <w:jc w:val="both"/>
      </w:pPr>
    </w:p>
    <w:p w14:paraId="1628E7BA" w14:textId="77777777" w:rsidR="00CB59B7" w:rsidRDefault="00CB59B7" w:rsidP="002455B2">
      <w:pPr>
        <w:spacing w:before="120" w:after="120" w:line="360" w:lineRule="auto"/>
        <w:jc w:val="both"/>
      </w:pPr>
    </w:p>
    <w:p w14:paraId="3C084B73" w14:textId="77777777" w:rsidR="00972A16" w:rsidRPr="007D2F35" w:rsidRDefault="00972A16" w:rsidP="00972A16">
      <w:pPr>
        <w:pStyle w:val="Heading1"/>
        <w:spacing w:before="120" w:after="120" w:line="360" w:lineRule="auto"/>
        <w:ind w:hanging="720"/>
        <w:jc w:val="both"/>
        <w:rPr>
          <w:rFonts w:cs="Arial"/>
        </w:rPr>
      </w:pPr>
      <w:bookmarkStart w:id="8" w:name="_Toc131798567"/>
      <w:bookmarkStart w:id="9" w:name="_Toc205974579"/>
      <w:bookmarkStart w:id="10" w:name="_Toc211509283"/>
      <w:r w:rsidRPr="0011297F">
        <w:rPr>
          <w:rFonts w:eastAsia="Times New Roman" w:cs="Arial"/>
          <w:caps/>
          <w:kern w:val="28"/>
          <w:sz w:val="22"/>
          <w:szCs w:val="22"/>
          <w:lang w:val="en-GB"/>
        </w:rPr>
        <w:lastRenderedPageBreak/>
        <w:t>BACKGROUND</w:t>
      </w:r>
      <w:bookmarkEnd w:id="8"/>
      <w:bookmarkEnd w:id="9"/>
      <w:bookmarkEnd w:id="10"/>
    </w:p>
    <w:p w14:paraId="7A251276" w14:textId="77777777" w:rsidR="00CB59B7" w:rsidRPr="00B92F72" w:rsidRDefault="00CB59B7" w:rsidP="00BE4BE2">
      <w:pPr>
        <w:pStyle w:val="ListParagraph"/>
        <w:numPr>
          <w:ilvl w:val="1"/>
          <w:numId w:val="70"/>
        </w:numPr>
        <w:spacing w:after="0"/>
        <w:rPr>
          <w:rFonts w:ascii="Arial" w:hAnsi="Arial" w:cs="Arial"/>
          <w:b/>
          <w:color w:val="000000" w:themeColor="text1"/>
        </w:rPr>
      </w:pPr>
      <w:r w:rsidRPr="00B92F72">
        <w:rPr>
          <w:rFonts w:ascii="Arial" w:hAnsi="Arial" w:cs="Arial"/>
          <w:b/>
          <w:color w:val="000000" w:themeColor="text1"/>
        </w:rPr>
        <w:t>STATUS QUO</w:t>
      </w:r>
    </w:p>
    <w:p w14:paraId="7B423B77" w14:textId="77777777" w:rsidR="00CB59B7" w:rsidRDefault="00CB59B7" w:rsidP="00CB59B7">
      <w:pPr>
        <w:spacing w:line="360" w:lineRule="auto"/>
        <w:jc w:val="both"/>
        <w:rPr>
          <w:rFonts w:ascii="Arial" w:hAnsi="Arial" w:cs="Arial"/>
          <w:color w:val="FF0000"/>
        </w:rPr>
      </w:pPr>
    </w:p>
    <w:p w14:paraId="36F03526" w14:textId="77777777" w:rsidR="00CB59B7" w:rsidRDefault="00CB59B7" w:rsidP="00CB59B7">
      <w:pPr>
        <w:spacing w:line="360" w:lineRule="auto"/>
        <w:jc w:val="both"/>
        <w:rPr>
          <w:rFonts w:ascii="Arial" w:hAnsi="Arial" w:cs="Arial"/>
        </w:rPr>
      </w:pPr>
      <w:r w:rsidRPr="00062B80">
        <w:rPr>
          <w:rFonts w:ascii="Arial" w:hAnsi="Arial" w:cs="Arial"/>
        </w:rPr>
        <w:t xml:space="preserve">The </w:t>
      </w:r>
      <w:bookmarkStart w:id="11" w:name="_Hlk137206895"/>
      <w:r w:rsidRPr="00062B80">
        <w:rPr>
          <w:rFonts w:ascii="Arial" w:hAnsi="Arial" w:cs="Arial"/>
          <w:bCs/>
        </w:rPr>
        <w:t>11kV AC, 33kV AC and 3kV DC OHTE</w:t>
      </w:r>
      <w:r w:rsidRPr="00062B80">
        <w:rPr>
          <w:rFonts w:ascii="Arial" w:hAnsi="Arial" w:cs="Arial"/>
          <w:color w:val="FF0000"/>
        </w:rPr>
        <w:t xml:space="preserve"> </w:t>
      </w:r>
      <w:bookmarkEnd w:id="11"/>
      <w:r w:rsidRPr="00062B80">
        <w:rPr>
          <w:rFonts w:ascii="Arial" w:hAnsi="Arial" w:cs="Arial"/>
        </w:rPr>
        <w:t>in the past has always been up to date and well maintained. This has however changed over the past years, as we have seen a huge increase of assets aging and an increase in theft and vandalism. This has put a huge strain in preventive and corrective maintenance of the assets. Some of these assets have exceeded their life span and require continuous maintenance, renewal, and refurbishment.</w:t>
      </w:r>
      <w:r w:rsidRPr="005E2263">
        <w:rPr>
          <w:rFonts w:ascii="Arial" w:hAnsi="Arial" w:cs="Arial"/>
        </w:rPr>
        <w:t xml:space="preserve"> </w:t>
      </w:r>
    </w:p>
    <w:p w14:paraId="511E8AEC" w14:textId="77777777" w:rsidR="00CB59B7" w:rsidRDefault="00CB59B7" w:rsidP="00CB59B7">
      <w:pPr>
        <w:spacing w:line="360" w:lineRule="auto"/>
        <w:jc w:val="both"/>
        <w:rPr>
          <w:rFonts w:ascii="Arial" w:hAnsi="Arial" w:cs="Arial"/>
        </w:rPr>
      </w:pPr>
    </w:p>
    <w:p w14:paraId="291FD2FC" w14:textId="77777777" w:rsidR="00CB59B7" w:rsidRPr="00B92F72" w:rsidRDefault="00CB59B7" w:rsidP="00BE4BE2">
      <w:pPr>
        <w:pStyle w:val="ListParagraph"/>
        <w:numPr>
          <w:ilvl w:val="1"/>
          <w:numId w:val="91"/>
        </w:numPr>
        <w:spacing w:after="0"/>
        <w:jc w:val="both"/>
        <w:rPr>
          <w:rFonts w:ascii="Arial" w:hAnsi="Arial" w:cs="Arial"/>
          <w:b/>
          <w:color w:val="000000" w:themeColor="text1"/>
        </w:rPr>
      </w:pPr>
      <w:r w:rsidRPr="00B92F72">
        <w:rPr>
          <w:rFonts w:ascii="Arial" w:hAnsi="Arial" w:cs="Arial"/>
          <w:b/>
          <w:color w:val="000000" w:themeColor="text1"/>
        </w:rPr>
        <w:t xml:space="preserve">PROBLEM STATEMENT </w:t>
      </w:r>
      <w:r>
        <w:rPr>
          <w:rFonts w:ascii="Arial" w:hAnsi="Arial" w:cs="Arial"/>
          <w:b/>
          <w:color w:val="000000" w:themeColor="text1"/>
        </w:rPr>
        <w:t xml:space="preserve"> </w:t>
      </w:r>
    </w:p>
    <w:p w14:paraId="44EDC7B1" w14:textId="77777777" w:rsidR="00CB59B7" w:rsidRDefault="00CB59B7" w:rsidP="00CB59B7">
      <w:pPr>
        <w:spacing w:after="0"/>
        <w:rPr>
          <w:rFonts w:ascii="Arial" w:hAnsi="Arial" w:cs="Arial"/>
          <w:color w:val="000000" w:themeColor="text1"/>
          <w:lang w:val="en-US"/>
        </w:rPr>
      </w:pPr>
    </w:p>
    <w:p w14:paraId="3240FC8E" w14:textId="17660A43" w:rsidR="002455B2" w:rsidRPr="00CB59B7" w:rsidRDefault="00CB59B7" w:rsidP="00CB59B7">
      <w:pPr>
        <w:spacing w:line="360" w:lineRule="auto"/>
        <w:jc w:val="both"/>
        <w:rPr>
          <w:rFonts w:ascii="Arial" w:hAnsi="Arial" w:cs="Arial"/>
          <w:color w:val="000000" w:themeColor="text1"/>
        </w:rPr>
      </w:pPr>
      <w:r w:rsidRPr="00062B80">
        <w:rPr>
          <w:rFonts w:ascii="Arial" w:hAnsi="Arial" w:cs="Arial"/>
          <w:bCs/>
        </w:rPr>
        <w:t>11kV AC, 33kV AC and 3kV DC OHTE</w:t>
      </w:r>
      <w:r w:rsidRPr="00062B80">
        <w:rPr>
          <w:rFonts w:ascii="Arial" w:hAnsi="Arial" w:cs="Arial"/>
          <w:color w:val="FF0000"/>
        </w:rPr>
        <w:t xml:space="preserve"> </w:t>
      </w:r>
      <w:r w:rsidRPr="00062B80">
        <w:rPr>
          <w:rFonts w:ascii="Arial" w:hAnsi="Arial" w:cs="Arial"/>
        </w:rPr>
        <w:t>transmission line has exceeded its life span and is becoming unreliable, unpredictable and contributes to continuous asset failure. The ageing network has resulted on changes in the maintenance regime, resulting in repairs being done more frequently to ensure compliance and asset operation. This contract will therefore ensure that the network is not vulnerable, and maintenance is adhered to.</w:t>
      </w:r>
      <w:r w:rsidRPr="00B92F72">
        <w:rPr>
          <w:rFonts w:ascii="Arial" w:hAnsi="Arial" w:cs="Arial"/>
          <w:color w:val="000000" w:themeColor="text1"/>
        </w:rPr>
        <w:tab/>
      </w:r>
    </w:p>
    <w:p w14:paraId="52895860" w14:textId="77777777" w:rsidR="00972A16" w:rsidRPr="007D2F35" w:rsidRDefault="00972A16" w:rsidP="00972A16">
      <w:pPr>
        <w:pStyle w:val="Heading1"/>
        <w:spacing w:before="120" w:after="120" w:line="360" w:lineRule="auto"/>
        <w:ind w:hanging="720"/>
        <w:jc w:val="both"/>
        <w:rPr>
          <w:rFonts w:cs="Arial"/>
        </w:rPr>
      </w:pPr>
      <w:bookmarkStart w:id="12" w:name="_Toc131798568"/>
      <w:bookmarkStart w:id="13" w:name="_Toc205974580"/>
      <w:bookmarkStart w:id="14" w:name="_Toc211509284"/>
      <w:r>
        <w:rPr>
          <w:rFonts w:eastAsia="Times New Roman" w:cs="Arial"/>
          <w:caps/>
          <w:kern w:val="28"/>
          <w:sz w:val="22"/>
          <w:szCs w:val="22"/>
          <w:lang w:val="en-GB"/>
        </w:rPr>
        <w:t>SCOPE</w:t>
      </w:r>
      <w:bookmarkEnd w:id="12"/>
      <w:bookmarkEnd w:id="13"/>
      <w:bookmarkEnd w:id="14"/>
    </w:p>
    <w:p w14:paraId="47DF4C47" w14:textId="77777777" w:rsidR="00BE4BE2" w:rsidRPr="00C85D77" w:rsidRDefault="00BE4BE2" w:rsidP="00BE4BE2">
      <w:pPr>
        <w:pStyle w:val="ListParagraph"/>
        <w:numPr>
          <w:ilvl w:val="1"/>
          <w:numId w:val="70"/>
        </w:numPr>
        <w:spacing w:after="0"/>
        <w:jc w:val="both"/>
        <w:rPr>
          <w:rFonts w:ascii="Arial" w:hAnsi="Arial" w:cs="Arial"/>
          <w:b/>
        </w:rPr>
      </w:pPr>
      <w:r w:rsidRPr="00C85D77">
        <w:rPr>
          <w:rFonts w:ascii="Arial" w:hAnsi="Arial" w:cs="Arial"/>
          <w:b/>
        </w:rPr>
        <w:t>SCOPE OF THE DESIRED SOLUTION</w:t>
      </w:r>
    </w:p>
    <w:p w14:paraId="5C7E16DC" w14:textId="77777777" w:rsidR="00BE4BE2" w:rsidRDefault="00BE4BE2" w:rsidP="00BE4BE2">
      <w:pPr>
        <w:spacing w:after="0"/>
        <w:jc w:val="both"/>
        <w:rPr>
          <w:rFonts w:ascii="Arial" w:hAnsi="Arial" w:cs="Arial"/>
          <w:color w:val="000000" w:themeColor="text1"/>
        </w:rPr>
      </w:pPr>
      <w:r w:rsidRPr="00B92F72">
        <w:rPr>
          <w:rFonts w:ascii="Arial" w:hAnsi="Arial" w:cs="Arial"/>
          <w:color w:val="000000" w:themeColor="text1"/>
        </w:rPr>
        <w:t>The scope of work for this project shall entail the following activities:</w:t>
      </w:r>
    </w:p>
    <w:p w14:paraId="6C3FD24E" w14:textId="77777777" w:rsidR="00BE4BE2" w:rsidRDefault="00BE4BE2" w:rsidP="00BE4BE2">
      <w:pPr>
        <w:spacing w:after="0"/>
        <w:jc w:val="both"/>
        <w:rPr>
          <w:rFonts w:ascii="Arial" w:hAnsi="Arial" w:cs="Arial"/>
          <w:color w:val="000000" w:themeColor="text1"/>
        </w:rPr>
      </w:pPr>
    </w:p>
    <w:p w14:paraId="6773F91D" w14:textId="77777777" w:rsidR="00BE4BE2" w:rsidRDefault="00BE4BE2" w:rsidP="00BE4BE2">
      <w:pPr>
        <w:spacing w:after="0"/>
        <w:jc w:val="both"/>
        <w:rPr>
          <w:rFonts w:ascii="Arial" w:hAnsi="Arial" w:cs="Arial"/>
          <w:bCs/>
        </w:rPr>
      </w:pPr>
      <w:r>
        <w:rPr>
          <w:rFonts w:ascii="Arial" w:hAnsi="Arial" w:cs="Arial"/>
        </w:rPr>
        <w:t>As and when m</w:t>
      </w:r>
      <w:r w:rsidRPr="009A7CD6">
        <w:rPr>
          <w:rFonts w:ascii="Arial" w:hAnsi="Arial" w:cs="Arial"/>
        </w:rPr>
        <w:t xml:space="preserve">aintenance, repairs, </w:t>
      </w:r>
      <w:r w:rsidRPr="00B7449F">
        <w:rPr>
          <w:rFonts w:ascii="Arial" w:hAnsi="Arial" w:cs="Arial"/>
        </w:rPr>
        <w:t>refurbishment, and installations</w:t>
      </w:r>
      <w:r w:rsidRPr="009A7CD6">
        <w:rPr>
          <w:rFonts w:ascii="Arial" w:hAnsi="Arial" w:cs="Arial"/>
        </w:rPr>
        <w:t xml:space="preserve"> of the </w:t>
      </w:r>
      <w:r w:rsidRPr="009A7CD6">
        <w:rPr>
          <w:rFonts w:ascii="Arial" w:hAnsi="Arial" w:cs="Arial"/>
          <w:bCs/>
        </w:rPr>
        <w:t>11kV AC, 33kV AC and 3kV DC OHTE.</w:t>
      </w:r>
    </w:p>
    <w:p w14:paraId="5361B52E" w14:textId="77777777" w:rsidR="00BE4BE2" w:rsidRPr="00485138" w:rsidRDefault="00BE4BE2" w:rsidP="00BE4BE2">
      <w:pPr>
        <w:keepNext/>
        <w:keepLines/>
        <w:spacing w:before="200"/>
        <w:jc w:val="both"/>
        <w:outlineLvl w:val="1"/>
        <w:rPr>
          <w:rFonts w:ascii="Arial" w:eastAsiaTheme="minorEastAsia" w:hAnsi="Arial" w:cs="Arial"/>
          <w:color w:val="000000" w:themeColor="text1"/>
          <w:lang w:val="en-US"/>
        </w:rPr>
      </w:pPr>
      <w:bookmarkStart w:id="15" w:name="_Toc211509285"/>
      <w:r>
        <w:rPr>
          <w:rFonts w:ascii="Arial" w:eastAsiaTheme="minorEastAsia" w:hAnsi="Arial" w:cs="Arial"/>
          <w:color w:val="000000" w:themeColor="text1"/>
          <w:lang w:val="en-US"/>
        </w:rPr>
        <w:t>The appointed contractor is expected to attend to the following but not limited to:</w:t>
      </w:r>
      <w:bookmarkEnd w:id="15"/>
    </w:p>
    <w:p w14:paraId="66707548" w14:textId="77777777" w:rsidR="00BE4BE2" w:rsidRDefault="00BE4BE2" w:rsidP="00BE4BE2">
      <w:pPr>
        <w:pStyle w:val="ListParagraph"/>
        <w:numPr>
          <w:ilvl w:val="0"/>
          <w:numId w:val="92"/>
        </w:numPr>
        <w:spacing w:after="0"/>
        <w:jc w:val="both"/>
        <w:rPr>
          <w:rFonts w:ascii="Arial" w:hAnsi="Arial" w:cs="Arial"/>
          <w:bCs/>
        </w:rPr>
      </w:pPr>
      <w:r w:rsidRPr="007D4BD5">
        <w:rPr>
          <w:rFonts w:ascii="Arial" w:eastAsiaTheme="minorEastAsia" w:hAnsi="Arial" w:cs="Arial"/>
          <w:color w:val="000000" w:themeColor="text1"/>
          <w:lang w:val="en-US"/>
        </w:rPr>
        <w:t>Conduct</w:t>
      </w:r>
      <w:r w:rsidRPr="007D4BD5">
        <w:rPr>
          <w:rFonts w:ascii="Arial" w:hAnsi="Arial" w:cs="Arial"/>
        </w:rPr>
        <w:t xml:space="preserve"> Maintenance, repairs, refurbishment, and installations of the </w:t>
      </w:r>
      <w:r w:rsidRPr="007D4BD5">
        <w:rPr>
          <w:rFonts w:ascii="Arial" w:hAnsi="Arial" w:cs="Arial"/>
          <w:bCs/>
        </w:rPr>
        <w:t>11kV AC, 33kV AC and 3kV DC OHTE.</w:t>
      </w:r>
    </w:p>
    <w:p w14:paraId="0350479E" w14:textId="77777777" w:rsidR="00BE4BE2" w:rsidRPr="00A82932" w:rsidRDefault="00BE4BE2" w:rsidP="00BE4BE2">
      <w:pPr>
        <w:pStyle w:val="ListParagraph"/>
        <w:keepNext/>
        <w:keepLines/>
        <w:numPr>
          <w:ilvl w:val="0"/>
          <w:numId w:val="92"/>
        </w:numPr>
        <w:spacing w:before="200" w:line="360" w:lineRule="auto"/>
        <w:jc w:val="both"/>
        <w:outlineLvl w:val="1"/>
        <w:rPr>
          <w:rFonts w:ascii="Arial" w:eastAsiaTheme="minorEastAsia" w:hAnsi="Arial" w:cs="Arial"/>
          <w:color w:val="000000" w:themeColor="text1"/>
          <w:lang w:val="en-US"/>
        </w:rPr>
      </w:pPr>
      <w:bookmarkStart w:id="16" w:name="_Toc211509286"/>
      <w:r>
        <w:rPr>
          <w:rFonts w:ascii="Arial" w:eastAsiaTheme="minorEastAsia" w:hAnsi="Arial" w:cs="Arial"/>
          <w:color w:val="000000" w:themeColor="text1"/>
          <w:lang w:val="en-US"/>
        </w:rPr>
        <w:t>Perform preventive and predictive maintenance as per PRASA schedule.</w:t>
      </w:r>
      <w:bookmarkEnd w:id="16"/>
    </w:p>
    <w:p w14:paraId="39D82090" w14:textId="77777777" w:rsidR="00BE4BE2" w:rsidRDefault="00BE4BE2" w:rsidP="00BE4BE2">
      <w:pPr>
        <w:pStyle w:val="ListParagraph"/>
        <w:keepNext/>
        <w:keepLines/>
        <w:numPr>
          <w:ilvl w:val="0"/>
          <w:numId w:val="92"/>
        </w:numPr>
        <w:spacing w:before="200" w:line="360" w:lineRule="auto"/>
        <w:jc w:val="both"/>
        <w:outlineLvl w:val="1"/>
        <w:rPr>
          <w:rFonts w:ascii="Arial" w:eastAsiaTheme="minorEastAsia" w:hAnsi="Arial" w:cs="Arial"/>
          <w:color w:val="000000" w:themeColor="text1"/>
          <w:lang w:val="en-US"/>
        </w:rPr>
      </w:pPr>
      <w:bookmarkStart w:id="17" w:name="_Toc211509287"/>
      <w:r>
        <w:rPr>
          <w:rFonts w:ascii="Arial" w:eastAsiaTheme="minorEastAsia" w:hAnsi="Arial" w:cs="Arial"/>
          <w:color w:val="000000" w:themeColor="text1"/>
          <w:lang w:val="en-US"/>
        </w:rPr>
        <w:t>Respond to an emergency within an hour from the time the fault is logged.</w:t>
      </w:r>
      <w:bookmarkEnd w:id="17"/>
    </w:p>
    <w:p w14:paraId="3365F594" w14:textId="77777777" w:rsidR="00BE4BE2" w:rsidRDefault="00BE4BE2" w:rsidP="00BE4BE2">
      <w:pPr>
        <w:pStyle w:val="ListParagraph"/>
        <w:keepNext/>
        <w:keepLines/>
        <w:numPr>
          <w:ilvl w:val="0"/>
          <w:numId w:val="92"/>
        </w:numPr>
        <w:spacing w:before="200" w:line="360" w:lineRule="auto"/>
        <w:jc w:val="both"/>
        <w:outlineLvl w:val="1"/>
        <w:rPr>
          <w:rFonts w:ascii="Arial" w:eastAsiaTheme="minorEastAsia" w:hAnsi="Arial" w:cs="Arial"/>
          <w:color w:val="000000" w:themeColor="text1"/>
          <w:lang w:val="en-US"/>
        </w:rPr>
      </w:pPr>
      <w:bookmarkStart w:id="18" w:name="_Toc211509288"/>
      <w:r w:rsidRPr="00880333">
        <w:rPr>
          <w:rFonts w:ascii="Arial" w:eastAsiaTheme="minorEastAsia" w:hAnsi="Arial" w:cs="Arial"/>
          <w:color w:val="000000" w:themeColor="text1"/>
          <w:lang w:val="en-US"/>
        </w:rPr>
        <w:t>The contractor is to provide their machinery or equipment to perform the necessary</w:t>
      </w:r>
      <w:bookmarkEnd w:id="18"/>
      <w:r w:rsidRPr="00880333">
        <w:rPr>
          <w:rFonts w:ascii="Arial" w:eastAsiaTheme="minorEastAsia" w:hAnsi="Arial" w:cs="Arial"/>
          <w:color w:val="000000" w:themeColor="text1"/>
          <w:lang w:val="en-US"/>
        </w:rPr>
        <w:t xml:space="preserve"> </w:t>
      </w:r>
    </w:p>
    <w:p w14:paraId="698B0142" w14:textId="77777777" w:rsidR="00BE4BE2" w:rsidRDefault="00BE4BE2" w:rsidP="00BE4BE2">
      <w:pPr>
        <w:pStyle w:val="ListParagraph"/>
        <w:keepNext/>
        <w:keepLines/>
        <w:numPr>
          <w:ilvl w:val="0"/>
          <w:numId w:val="92"/>
        </w:numPr>
        <w:spacing w:before="200" w:line="360" w:lineRule="auto"/>
        <w:jc w:val="both"/>
        <w:outlineLvl w:val="1"/>
        <w:rPr>
          <w:rFonts w:ascii="Arial" w:eastAsiaTheme="minorEastAsia" w:hAnsi="Arial" w:cs="Arial"/>
          <w:color w:val="000000" w:themeColor="text1"/>
          <w:lang w:val="en-US"/>
        </w:rPr>
      </w:pPr>
      <w:bookmarkStart w:id="19" w:name="_Toc211509289"/>
      <w:r w:rsidRPr="00880333">
        <w:rPr>
          <w:rFonts w:ascii="Arial" w:eastAsiaTheme="minorEastAsia" w:hAnsi="Arial" w:cs="Arial"/>
          <w:color w:val="000000" w:themeColor="text1"/>
          <w:lang w:val="en-US"/>
        </w:rPr>
        <w:t>maintenance</w:t>
      </w:r>
      <w:r>
        <w:rPr>
          <w:rFonts w:ascii="Arial" w:eastAsiaTheme="minorEastAsia" w:hAnsi="Arial" w:cs="Arial"/>
          <w:color w:val="000000" w:themeColor="text1"/>
          <w:lang w:val="en-US"/>
        </w:rPr>
        <w:t>.</w:t>
      </w:r>
      <w:bookmarkEnd w:id="19"/>
    </w:p>
    <w:p w14:paraId="589AA452" w14:textId="77777777" w:rsidR="007A2F8C" w:rsidRPr="007A2F8C" w:rsidRDefault="007A2F8C" w:rsidP="007A2F8C">
      <w:pPr>
        <w:pStyle w:val="ListParagraph"/>
        <w:numPr>
          <w:ilvl w:val="0"/>
          <w:numId w:val="92"/>
        </w:numPr>
        <w:spacing w:after="0"/>
        <w:jc w:val="both"/>
        <w:rPr>
          <w:rFonts w:ascii="Arial" w:eastAsiaTheme="minorEastAsia" w:hAnsi="Arial" w:cs="Arial"/>
          <w:lang w:val="en-US"/>
        </w:rPr>
      </w:pPr>
    </w:p>
    <w:p w14:paraId="637B99AD" w14:textId="01DF7FC7" w:rsidR="00361082" w:rsidRPr="00427F67" w:rsidRDefault="007A2F8C" w:rsidP="00427F67">
      <w:pPr>
        <w:pStyle w:val="ListParagraph"/>
        <w:numPr>
          <w:ilvl w:val="0"/>
          <w:numId w:val="92"/>
        </w:numPr>
        <w:spacing w:after="0"/>
        <w:jc w:val="both"/>
        <w:rPr>
          <w:rFonts w:ascii="Arial" w:eastAsiaTheme="minorEastAsia" w:hAnsi="Arial" w:cs="Arial"/>
          <w:lang w:val="en-US"/>
        </w:rPr>
      </w:pPr>
      <w:r w:rsidRPr="007A2F8C">
        <w:rPr>
          <w:rFonts w:ascii="Arial" w:eastAsiaTheme="minorEastAsia" w:hAnsi="Arial" w:cs="Arial"/>
          <w:lang w:val="en-US"/>
        </w:rPr>
        <w:t>Below is the material list in which work will be done on 11kV, 33kV and 3kV OHTE, but not limited to below:</w:t>
      </w:r>
    </w:p>
    <w:p w14:paraId="6B79F914" w14:textId="77777777" w:rsidR="00361082" w:rsidRPr="00361082" w:rsidRDefault="00361082" w:rsidP="002455B2">
      <w:pPr>
        <w:pStyle w:val="ListParagraph"/>
        <w:keepNext/>
        <w:keepLines/>
        <w:numPr>
          <w:ilvl w:val="0"/>
          <w:numId w:val="92"/>
        </w:numPr>
        <w:spacing w:before="200" w:line="600" w:lineRule="auto"/>
        <w:jc w:val="both"/>
        <w:outlineLvl w:val="1"/>
        <w:rPr>
          <w:rFonts w:ascii="Arial" w:eastAsiaTheme="minorEastAsia" w:hAnsi="Arial" w:cs="Arial"/>
          <w:lang w:val="en-US"/>
        </w:rPr>
      </w:pPr>
      <w:bookmarkStart w:id="20" w:name="_Hlk141084337"/>
      <w:bookmarkStart w:id="21" w:name="_Toc211509290"/>
      <w:r w:rsidRPr="00361082">
        <w:rPr>
          <w:rFonts w:ascii="Arial" w:eastAsiaTheme="minorEastAsia" w:hAnsi="Arial" w:cs="Arial"/>
          <w:lang w:val="en-US"/>
        </w:rPr>
        <w:lastRenderedPageBreak/>
        <w:t xml:space="preserve">33kVAC, 11kV AC and 3kV DC </w:t>
      </w:r>
      <w:bookmarkEnd w:id="20"/>
      <w:r w:rsidRPr="00361082">
        <w:rPr>
          <w:rFonts w:ascii="Arial" w:eastAsiaTheme="minorEastAsia" w:hAnsi="Arial" w:cs="Arial"/>
          <w:lang w:val="en-US"/>
        </w:rPr>
        <w:t>OHTE Concrete Mast Poles</w:t>
      </w:r>
      <w:bookmarkEnd w:id="21"/>
      <w:r w:rsidRPr="00361082">
        <w:rPr>
          <w:rFonts w:ascii="Arial" w:eastAsiaTheme="minorEastAsia" w:hAnsi="Arial" w:cs="Arial"/>
          <w:lang w:val="en-US"/>
        </w:rPr>
        <w:t xml:space="preserve"> </w:t>
      </w:r>
    </w:p>
    <w:p w14:paraId="41555C1E" w14:textId="77777777" w:rsidR="00361082" w:rsidRPr="00361082" w:rsidRDefault="00361082" w:rsidP="002455B2">
      <w:pPr>
        <w:pStyle w:val="ListParagraph"/>
        <w:keepNext/>
        <w:keepLines/>
        <w:numPr>
          <w:ilvl w:val="0"/>
          <w:numId w:val="92"/>
        </w:numPr>
        <w:spacing w:before="200" w:line="600" w:lineRule="auto"/>
        <w:jc w:val="both"/>
        <w:outlineLvl w:val="1"/>
        <w:rPr>
          <w:rFonts w:ascii="Arial" w:eastAsiaTheme="minorEastAsia" w:hAnsi="Arial" w:cs="Arial"/>
          <w:lang w:val="en-US"/>
        </w:rPr>
      </w:pPr>
      <w:bookmarkStart w:id="22" w:name="_Toc211509291"/>
      <w:r w:rsidRPr="00361082">
        <w:rPr>
          <w:rFonts w:ascii="Arial" w:eastAsiaTheme="minorEastAsia" w:hAnsi="Arial" w:cs="Arial"/>
          <w:lang w:val="en-US"/>
        </w:rPr>
        <w:t>33kVAC, 11kV AC and 3kV DC Steel Mast Pole.</w:t>
      </w:r>
      <w:bookmarkEnd w:id="22"/>
    </w:p>
    <w:p w14:paraId="02BBBB73" w14:textId="77777777" w:rsidR="00361082" w:rsidRPr="00361082" w:rsidRDefault="00361082" w:rsidP="002455B2">
      <w:pPr>
        <w:pStyle w:val="ListParagraph"/>
        <w:keepNext/>
        <w:keepLines/>
        <w:numPr>
          <w:ilvl w:val="0"/>
          <w:numId w:val="92"/>
        </w:numPr>
        <w:spacing w:before="200" w:line="600" w:lineRule="auto"/>
        <w:jc w:val="both"/>
        <w:outlineLvl w:val="1"/>
        <w:rPr>
          <w:rFonts w:ascii="Arial" w:eastAsiaTheme="minorEastAsia" w:hAnsi="Arial" w:cs="Arial"/>
          <w:lang w:val="en-US"/>
        </w:rPr>
      </w:pPr>
      <w:bookmarkStart w:id="23" w:name="_Toc211509292"/>
      <w:r w:rsidRPr="00361082">
        <w:rPr>
          <w:rFonts w:ascii="Arial" w:hAnsi="Arial" w:cs="Arial"/>
          <w:color w:val="424242"/>
          <w:shd w:val="clear" w:color="auto" w:fill="FFFFFF"/>
        </w:rPr>
        <w:t xml:space="preserve">33kV AC, </w:t>
      </w:r>
      <w:r w:rsidRPr="00361082">
        <w:rPr>
          <w:rFonts w:ascii="Arial" w:eastAsiaTheme="minorEastAsia" w:hAnsi="Arial" w:cs="Arial"/>
          <w:lang w:val="en-US"/>
        </w:rPr>
        <w:t xml:space="preserve">11kV AC and 3kV DC </w:t>
      </w:r>
      <w:r w:rsidRPr="00361082">
        <w:rPr>
          <w:rFonts w:ascii="Arial" w:hAnsi="Arial" w:cs="Arial"/>
          <w:color w:val="424242"/>
          <w:shd w:val="clear" w:color="auto" w:fill="FFFFFF"/>
        </w:rPr>
        <w:t>Medium Weight Steel Mast</w:t>
      </w:r>
      <w:bookmarkEnd w:id="23"/>
    </w:p>
    <w:p w14:paraId="79FCA620" w14:textId="77777777" w:rsidR="00623B3E" w:rsidRPr="00623B3E" w:rsidRDefault="00623B3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24" w:name="_Toc211509293"/>
      <w:r w:rsidRPr="00623B3E">
        <w:rPr>
          <w:rFonts w:ascii="Arial" w:hAnsi="Arial" w:cs="Arial"/>
          <w:color w:val="424242"/>
          <w:shd w:val="clear" w:color="auto" w:fill="FFFFFF"/>
        </w:rPr>
        <w:t>33kV AC Heavy Weight Steel Mast</w:t>
      </w:r>
      <w:bookmarkEnd w:id="24"/>
      <w:r w:rsidRPr="00623B3E">
        <w:rPr>
          <w:rFonts w:ascii="Arial" w:eastAsiaTheme="minorEastAsia" w:hAnsi="Arial" w:cs="Arial"/>
          <w:b/>
          <w:bCs/>
          <w:lang w:val="en-US"/>
        </w:rPr>
        <w:t xml:space="preserve"> </w:t>
      </w:r>
    </w:p>
    <w:p w14:paraId="6C7E22BE" w14:textId="77777777" w:rsidR="00623B3E" w:rsidRPr="00623B3E" w:rsidRDefault="00623B3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25" w:name="_Toc211509294"/>
      <w:r w:rsidRPr="00623B3E">
        <w:rPr>
          <w:rFonts w:ascii="Arial" w:hAnsi="Arial" w:cs="Arial"/>
          <w:color w:val="424242"/>
          <w:shd w:val="clear" w:color="auto" w:fill="FFFFFF"/>
        </w:rPr>
        <w:t>33kV AC Steel Tower Masts</w:t>
      </w:r>
      <w:bookmarkEnd w:id="25"/>
    </w:p>
    <w:p w14:paraId="3E07BC73" w14:textId="77777777" w:rsidR="00623B3E" w:rsidRPr="00623B3E" w:rsidRDefault="00623B3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26" w:name="_Toc211509295"/>
      <w:r w:rsidRPr="00623B3E">
        <w:rPr>
          <w:rFonts w:ascii="Arial" w:eastAsiaTheme="minorEastAsia" w:hAnsi="Arial" w:cs="Arial"/>
          <w:lang w:val="en-US"/>
        </w:rPr>
        <w:t xml:space="preserve">33kVAC, 11kV AC and 3kV DC </w:t>
      </w:r>
      <w:r w:rsidRPr="00623B3E">
        <w:rPr>
          <w:rFonts w:ascii="Arial" w:hAnsi="Arial" w:cs="Arial"/>
          <w:color w:val="424242"/>
          <w:shd w:val="clear" w:color="auto" w:fill="FFFFFF"/>
        </w:rPr>
        <w:t>Lattice Bridge structures</w:t>
      </w:r>
      <w:bookmarkEnd w:id="26"/>
    </w:p>
    <w:p w14:paraId="49D55122" w14:textId="77777777" w:rsidR="00623B3E" w:rsidRPr="00623B3E" w:rsidRDefault="00623B3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27" w:name="_Toc211509296"/>
      <w:r w:rsidRPr="00623B3E">
        <w:rPr>
          <w:rFonts w:ascii="Arial" w:eastAsiaTheme="minorEastAsia" w:hAnsi="Arial" w:cs="Arial"/>
          <w:lang w:val="en-US"/>
        </w:rPr>
        <w:t xml:space="preserve">11kV AC and 3kV DC </w:t>
      </w:r>
      <w:r w:rsidRPr="00623B3E">
        <w:rPr>
          <w:rFonts w:ascii="Arial" w:hAnsi="Arial" w:cs="Arial"/>
          <w:color w:val="424242"/>
          <w:shd w:val="clear" w:color="auto" w:fill="FFFFFF"/>
        </w:rPr>
        <w:t>A-Frame tensioning Bridge structure</w:t>
      </w:r>
      <w:bookmarkEnd w:id="27"/>
    </w:p>
    <w:p w14:paraId="17965886" w14:textId="77777777" w:rsidR="00623B3E" w:rsidRPr="00623B3E" w:rsidRDefault="00623B3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28" w:name="_Toc211509297"/>
      <w:r w:rsidRPr="00623B3E">
        <w:rPr>
          <w:rFonts w:ascii="Arial" w:eastAsiaTheme="minorEastAsia" w:hAnsi="Arial" w:cs="Arial"/>
          <w:lang w:val="en-US"/>
        </w:rPr>
        <w:t xml:space="preserve">33kVAC, 11kV AC and </w:t>
      </w:r>
      <w:bookmarkStart w:id="29" w:name="_Hlk141084576"/>
      <w:r w:rsidRPr="00623B3E">
        <w:rPr>
          <w:rFonts w:ascii="Arial" w:eastAsiaTheme="minorEastAsia" w:hAnsi="Arial" w:cs="Arial"/>
          <w:lang w:val="en-US"/>
        </w:rPr>
        <w:t xml:space="preserve">3kV DC </w:t>
      </w:r>
      <w:bookmarkEnd w:id="29"/>
      <w:r w:rsidRPr="00623B3E">
        <w:rPr>
          <w:rFonts w:ascii="Arial" w:hAnsi="Arial" w:cs="Arial"/>
          <w:color w:val="424242"/>
          <w:shd w:val="clear" w:color="auto" w:fill="FFFFFF"/>
        </w:rPr>
        <w:t>Boom structure</w:t>
      </w:r>
      <w:bookmarkEnd w:id="28"/>
    </w:p>
    <w:p w14:paraId="7DCED7FB" w14:textId="77777777" w:rsidR="00623B3E" w:rsidRPr="00623B3E" w:rsidRDefault="00623B3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30" w:name="_Toc211509298"/>
      <w:r w:rsidRPr="00623B3E">
        <w:rPr>
          <w:rFonts w:ascii="Arial" w:eastAsiaTheme="minorEastAsia" w:hAnsi="Arial" w:cs="Arial"/>
          <w:lang w:val="en-US"/>
        </w:rPr>
        <w:t xml:space="preserve">3kV DC </w:t>
      </w:r>
      <w:r w:rsidRPr="00623B3E">
        <w:rPr>
          <w:rFonts w:ascii="Arial" w:hAnsi="Arial" w:cs="Arial"/>
          <w:color w:val="424242"/>
          <w:shd w:val="clear" w:color="auto" w:fill="FFFFFF"/>
        </w:rPr>
        <w:t>Bonding</w:t>
      </w:r>
      <w:bookmarkEnd w:id="30"/>
    </w:p>
    <w:p w14:paraId="518D54C9" w14:textId="77777777" w:rsidR="00490DEE" w:rsidRPr="00490DEE" w:rsidRDefault="00490DE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31" w:name="_Toc211509299"/>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Small steel Parts</w:t>
      </w:r>
      <w:bookmarkEnd w:id="31"/>
    </w:p>
    <w:p w14:paraId="35FA7538" w14:textId="77777777" w:rsidR="00490DEE" w:rsidRPr="00490DEE" w:rsidRDefault="00490DE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32" w:name="_Toc211509300"/>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Concrete Foundations</w:t>
      </w:r>
      <w:bookmarkEnd w:id="32"/>
    </w:p>
    <w:p w14:paraId="646FA2C8" w14:textId="77777777" w:rsidR="00490DEE" w:rsidRPr="00490DEE" w:rsidRDefault="00490DE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33" w:name="_Toc211509301"/>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Suspension</w:t>
      </w:r>
      <w:bookmarkEnd w:id="33"/>
    </w:p>
    <w:p w14:paraId="29C4D0C3" w14:textId="77777777" w:rsidR="00490DEE" w:rsidRPr="00490DEE" w:rsidRDefault="00490DE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34" w:name="_Toc211509302"/>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Numbering</w:t>
      </w:r>
      <w:bookmarkEnd w:id="34"/>
    </w:p>
    <w:p w14:paraId="7E899736" w14:textId="77777777" w:rsidR="00490DEE" w:rsidRPr="00490DEE" w:rsidRDefault="00490DEE" w:rsidP="002455B2">
      <w:pPr>
        <w:pStyle w:val="ListParagraph"/>
        <w:keepNext/>
        <w:keepLines/>
        <w:numPr>
          <w:ilvl w:val="0"/>
          <w:numId w:val="92"/>
        </w:numPr>
        <w:spacing w:before="200" w:line="600" w:lineRule="auto"/>
        <w:jc w:val="both"/>
        <w:outlineLvl w:val="1"/>
        <w:rPr>
          <w:rFonts w:ascii="Arial" w:hAnsi="Arial" w:cs="Arial"/>
          <w:color w:val="424242"/>
          <w:shd w:val="clear" w:color="auto" w:fill="FFFFFF"/>
        </w:rPr>
      </w:pPr>
      <w:bookmarkStart w:id="35" w:name="_Toc211509303"/>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Spark gaps</w:t>
      </w:r>
      <w:bookmarkEnd w:id="35"/>
    </w:p>
    <w:p w14:paraId="7F7AF2AB" w14:textId="77777777" w:rsidR="00490DEE" w:rsidRPr="00490DEE" w:rsidRDefault="00490DEE"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36" w:name="_Toc211509304"/>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Nuts and bolts</w:t>
      </w:r>
      <w:bookmarkEnd w:id="36"/>
      <w:r w:rsidRPr="00490DEE">
        <w:rPr>
          <w:rFonts w:ascii="Arial" w:hAnsi="Arial" w:cs="Arial"/>
          <w:color w:val="424242"/>
          <w:shd w:val="clear" w:color="auto" w:fill="FFFFFF"/>
        </w:rPr>
        <w:t xml:space="preserve"> </w:t>
      </w:r>
    </w:p>
    <w:p w14:paraId="2ABC744C" w14:textId="77777777" w:rsidR="00490DEE" w:rsidRPr="00490DEE" w:rsidRDefault="00490DEE"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37" w:name="_Toc211509305"/>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Support Structures</w:t>
      </w:r>
      <w:bookmarkEnd w:id="37"/>
    </w:p>
    <w:p w14:paraId="1AC649EC" w14:textId="77777777" w:rsidR="00490DEE" w:rsidRPr="00490DEE" w:rsidRDefault="00490DEE"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38" w:name="_Toc211509306"/>
      <w:r w:rsidRPr="00490DEE">
        <w:rPr>
          <w:rFonts w:ascii="Arial" w:eastAsiaTheme="minorEastAsia" w:hAnsi="Arial" w:cs="Arial"/>
          <w:lang w:val="en-US"/>
        </w:rPr>
        <w:t xml:space="preserve">33kVAC, 11kV AC and 3kV DC </w:t>
      </w:r>
      <w:r w:rsidRPr="00490DEE">
        <w:rPr>
          <w:rFonts w:ascii="Arial" w:hAnsi="Arial" w:cs="Arial"/>
          <w:color w:val="424242"/>
          <w:shd w:val="clear" w:color="auto" w:fill="FFFFFF"/>
        </w:rPr>
        <w:t>Track Switches</w:t>
      </w:r>
      <w:bookmarkEnd w:id="38"/>
      <w:r w:rsidRPr="00490DEE">
        <w:rPr>
          <w:rFonts w:ascii="Arial" w:hAnsi="Arial" w:cs="Arial"/>
          <w:color w:val="424242"/>
          <w:shd w:val="clear" w:color="auto" w:fill="FFFFFF"/>
        </w:rPr>
        <w:t xml:space="preserve"> </w:t>
      </w:r>
    </w:p>
    <w:p w14:paraId="440EB30F" w14:textId="77777777" w:rsidR="00490DEE" w:rsidRPr="00490DEE" w:rsidRDefault="00490DEE"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39" w:name="_Toc211509307"/>
      <w:r w:rsidRPr="00490DEE">
        <w:rPr>
          <w:rFonts w:ascii="Arial" w:hAnsi="Arial" w:cs="Arial"/>
          <w:color w:val="424242"/>
          <w:shd w:val="clear" w:color="auto" w:fill="FFFFFF"/>
        </w:rPr>
        <w:t>11kV and 33kV AC Link switches</w:t>
      </w:r>
      <w:bookmarkEnd w:id="39"/>
      <w:r w:rsidRPr="00490DEE">
        <w:rPr>
          <w:rFonts w:ascii="Arial" w:hAnsi="Arial" w:cs="Arial"/>
          <w:color w:val="424242"/>
          <w:shd w:val="clear" w:color="auto" w:fill="FFFFFF"/>
        </w:rPr>
        <w:t xml:space="preserve"> </w:t>
      </w:r>
    </w:p>
    <w:p w14:paraId="02F81581" w14:textId="77777777" w:rsidR="00490DEE" w:rsidRPr="00490DEE" w:rsidRDefault="00490DEE"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40" w:name="_Toc211509308"/>
      <w:r w:rsidRPr="00490DEE">
        <w:rPr>
          <w:rFonts w:ascii="Arial" w:hAnsi="Arial" w:cs="Arial"/>
          <w:color w:val="424242"/>
          <w:shd w:val="clear" w:color="auto" w:fill="FFFFFF"/>
        </w:rPr>
        <w:t>MOD’s Motor Operated Device</w:t>
      </w:r>
      <w:bookmarkEnd w:id="40"/>
      <w:r w:rsidRPr="00490DEE">
        <w:rPr>
          <w:rFonts w:ascii="Arial" w:hAnsi="Arial" w:cs="Arial"/>
          <w:color w:val="424242"/>
          <w:shd w:val="clear" w:color="auto" w:fill="FFFFFF"/>
        </w:rPr>
        <w:t xml:space="preserve">  </w:t>
      </w:r>
    </w:p>
    <w:p w14:paraId="3178EF0D" w14:textId="77777777" w:rsidR="00FC46FA" w:rsidRPr="00FC46FA" w:rsidRDefault="00FC46FA"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41" w:name="_Toc211509309"/>
      <w:r w:rsidRPr="00FC46FA">
        <w:rPr>
          <w:rFonts w:ascii="Arial" w:eastAsiaTheme="minorEastAsia" w:hAnsi="Arial" w:cs="Arial"/>
          <w:lang w:val="en-US"/>
        </w:rPr>
        <w:t xml:space="preserve">33kVAC, 11kV AC and 3kV DC </w:t>
      </w:r>
      <w:r w:rsidRPr="00FC46FA">
        <w:rPr>
          <w:rFonts w:ascii="Arial" w:hAnsi="Arial" w:cs="Arial"/>
          <w:color w:val="424242"/>
          <w:shd w:val="clear" w:color="auto" w:fill="FFFFFF"/>
        </w:rPr>
        <w:t>Lightning protection</w:t>
      </w:r>
      <w:bookmarkEnd w:id="41"/>
      <w:r w:rsidRPr="00FC46FA">
        <w:rPr>
          <w:rFonts w:ascii="Arial" w:hAnsi="Arial" w:cs="Arial"/>
          <w:color w:val="424242"/>
          <w:shd w:val="clear" w:color="auto" w:fill="FFFFFF"/>
        </w:rPr>
        <w:t xml:space="preserve"> </w:t>
      </w:r>
    </w:p>
    <w:p w14:paraId="07778EDB" w14:textId="77777777" w:rsidR="00FC46FA" w:rsidRPr="00FC46FA" w:rsidRDefault="00FC46FA"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42" w:name="_Toc211509310"/>
      <w:r w:rsidRPr="00FC46FA">
        <w:rPr>
          <w:rFonts w:ascii="Arial" w:hAnsi="Arial" w:cs="Arial"/>
          <w:color w:val="424242"/>
          <w:shd w:val="clear" w:color="auto" w:fill="FFFFFF"/>
        </w:rPr>
        <w:t>3kV DC Section Insulators</w:t>
      </w:r>
      <w:bookmarkEnd w:id="42"/>
      <w:r w:rsidRPr="00FC46FA">
        <w:rPr>
          <w:rFonts w:ascii="Arial" w:hAnsi="Arial" w:cs="Arial"/>
          <w:color w:val="424242"/>
          <w:shd w:val="clear" w:color="auto" w:fill="FFFFFF"/>
        </w:rPr>
        <w:t xml:space="preserve"> </w:t>
      </w:r>
    </w:p>
    <w:p w14:paraId="10B025D4" w14:textId="77777777" w:rsidR="00FC46FA" w:rsidRPr="00FC46FA" w:rsidRDefault="00FC46FA"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43" w:name="_Toc211509311"/>
      <w:r w:rsidRPr="00FC46FA">
        <w:rPr>
          <w:rFonts w:ascii="Arial" w:eastAsiaTheme="minorEastAsia" w:hAnsi="Arial" w:cs="Arial"/>
          <w:lang w:val="en-US"/>
        </w:rPr>
        <w:lastRenderedPageBreak/>
        <w:t xml:space="preserve">33kVAC, 11kV AC and 3kV DC </w:t>
      </w:r>
      <w:r w:rsidRPr="00FC46FA">
        <w:rPr>
          <w:rFonts w:ascii="Arial" w:hAnsi="Arial" w:cs="Arial"/>
          <w:color w:val="424242"/>
          <w:shd w:val="clear" w:color="auto" w:fill="FFFFFF"/>
        </w:rPr>
        <w:t>Insulators</w:t>
      </w:r>
      <w:bookmarkEnd w:id="43"/>
      <w:r w:rsidRPr="00FC46FA">
        <w:rPr>
          <w:rFonts w:ascii="Arial" w:hAnsi="Arial" w:cs="Arial"/>
          <w:color w:val="424242"/>
          <w:shd w:val="clear" w:color="auto" w:fill="FFFFFF"/>
        </w:rPr>
        <w:t xml:space="preserve"> </w:t>
      </w:r>
    </w:p>
    <w:p w14:paraId="50A7E751" w14:textId="77777777" w:rsidR="00FC46FA" w:rsidRPr="00FC46FA" w:rsidRDefault="00FC46FA" w:rsidP="002455B2">
      <w:pPr>
        <w:pStyle w:val="ListParagraph"/>
        <w:keepNext/>
        <w:keepLines/>
        <w:numPr>
          <w:ilvl w:val="0"/>
          <w:numId w:val="92"/>
        </w:numPr>
        <w:spacing w:before="200" w:line="480" w:lineRule="auto"/>
        <w:jc w:val="both"/>
        <w:outlineLvl w:val="1"/>
        <w:rPr>
          <w:rFonts w:ascii="Arial" w:hAnsi="Arial" w:cs="Arial"/>
          <w:color w:val="424242"/>
          <w:shd w:val="clear" w:color="auto" w:fill="FFFFFF"/>
        </w:rPr>
      </w:pPr>
      <w:bookmarkStart w:id="44" w:name="_Toc211509312"/>
      <w:r w:rsidRPr="00FC46FA">
        <w:rPr>
          <w:rFonts w:ascii="Arial" w:eastAsiaTheme="minorEastAsia" w:hAnsi="Arial" w:cs="Arial"/>
          <w:lang w:val="en-US"/>
        </w:rPr>
        <w:t xml:space="preserve">3kV Overhead </w:t>
      </w:r>
      <w:r w:rsidRPr="00FC46FA">
        <w:rPr>
          <w:rFonts w:ascii="Arial" w:hAnsi="Arial" w:cs="Arial"/>
          <w:color w:val="424242"/>
          <w:shd w:val="clear" w:color="auto" w:fill="FFFFFF"/>
        </w:rPr>
        <w:t>Conductors,</w:t>
      </w:r>
      <w:bookmarkEnd w:id="44"/>
      <w:r w:rsidRPr="00FC46FA">
        <w:rPr>
          <w:rFonts w:ascii="Arial" w:hAnsi="Arial" w:cs="Arial"/>
          <w:color w:val="424242"/>
          <w:shd w:val="clear" w:color="auto" w:fill="FFFFFF"/>
        </w:rPr>
        <w:t xml:space="preserve"> </w:t>
      </w:r>
    </w:p>
    <w:p w14:paraId="5461FC32" w14:textId="77777777" w:rsidR="00FC46FA" w:rsidRPr="00FC46FA" w:rsidRDefault="00FC46FA" w:rsidP="00FC46FA">
      <w:pPr>
        <w:pStyle w:val="ListParagraph"/>
        <w:keepNext/>
        <w:keepLines/>
        <w:numPr>
          <w:ilvl w:val="0"/>
          <w:numId w:val="92"/>
        </w:numPr>
        <w:spacing w:before="200" w:line="360" w:lineRule="auto"/>
        <w:jc w:val="both"/>
        <w:outlineLvl w:val="1"/>
        <w:rPr>
          <w:rFonts w:ascii="Arial" w:hAnsi="Arial" w:cs="Arial"/>
          <w:color w:val="424242"/>
          <w:shd w:val="clear" w:color="auto" w:fill="FFFFFF"/>
        </w:rPr>
      </w:pPr>
      <w:bookmarkStart w:id="45" w:name="_Toc211509313"/>
      <w:r w:rsidRPr="00FC46FA">
        <w:rPr>
          <w:rFonts w:ascii="Arial" w:hAnsi="Arial" w:cs="Arial"/>
          <w:color w:val="424242"/>
          <w:shd w:val="clear" w:color="auto" w:fill="FFFFFF"/>
        </w:rPr>
        <w:t>33kV AC and 11kV AC transmission line</w:t>
      </w:r>
      <w:bookmarkEnd w:id="45"/>
    </w:p>
    <w:p w14:paraId="4E14E7F9" w14:textId="77777777" w:rsidR="00FC46FA" w:rsidRPr="00FC46FA" w:rsidRDefault="00FC46FA" w:rsidP="00FC46FA">
      <w:pPr>
        <w:pStyle w:val="ListParagraph"/>
        <w:keepNext/>
        <w:keepLines/>
        <w:numPr>
          <w:ilvl w:val="0"/>
          <w:numId w:val="92"/>
        </w:numPr>
        <w:spacing w:before="200" w:line="360" w:lineRule="auto"/>
        <w:jc w:val="both"/>
        <w:outlineLvl w:val="1"/>
        <w:rPr>
          <w:rFonts w:ascii="Arial" w:hAnsi="Arial" w:cs="Arial"/>
          <w:color w:val="424242"/>
          <w:shd w:val="clear" w:color="auto" w:fill="FFFFFF"/>
        </w:rPr>
      </w:pPr>
      <w:bookmarkStart w:id="46" w:name="_Toc211509314"/>
      <w:r w:rsidRPr="00FC46FA">
        <w:rPr>
          <w:rFonts w:ascii="Arial" w:hAnsi="Arial" w:cs="Arial"/>
          <w:color w:val="424242"/>
          <w:shd w:val="clear" w:color="auto" w:fill="FFFFFF"/>
        </w:rPr>
        <w:t>33kV AC and 11kV AC Aerial Bundle Cable</w:t>
      </w:r>
      <w:bookmarkEnd w:id="46"/>
    </w:p>
    <w:p w14:paraId="1314252F" w14:textId="77777777" w:rsidR="00FC46FA" w:rsidRPr="00FC46FA" w:rsidRDefault="00FC46FA" w:rsidP="00FC46FA">
      <w:pPr>
        <w:pStyle w:val="ListParagraph"/>
        <w:keepNext/>
        <w:keepLines/>
        <w:numPr>
          <w:ilvl w:val="0"/>
          <w:numId w:val="92"/>
        </w:numPr>
        <w:spacing w:before="200" w:line="360" w:lineRule="auto"/>
        <w:jc w:val="both"/>
        <w:outlineLvl w:val="1"/>
        <w:rPr>
          <w:rFonts w:ascii="Arial" w:hAnsi="Arial" w:cs="Arial"/>
          <w:color w:val="424242"/>
          <w:shd w:val="clear" w:color="auto" w:fill="FFFFFF"/>
        </w:rPr>
      </w:pPr>
      <w:bookmarkStart w:id="47" w:name="_Toc211509315"/>
      <w:r w:rsidRPr="00FC46FA">
        <w:rPr>
          <w:rFonts w:ascii="Arial" w:eastAsiaTheme="minorEastAsia" w:hAnsi="Arial" w:cs="Arial"/>
          <w:lang w:val="en-US"/>
        </w:rPr>
        <w:t>33kV AC, 11kV AC and 3kV DC OHTE underground cable</w:t>
      </w:r>
      <w:bookmarkEnd w:id="47"/>
    </w:p>
    <w:p w14:paraId="4DCED341" w14:textId="0683666B" w:rsidR="00006B30" w:rsidRPr="002455B2" w:rsidRDefault="00FC46FA" w:rsidP="002455B2">
      <w:pPr>
        <w:pStyle w:val="ListParagraph"/>
        <w:keepNext/>
        <w:keepLines/>
        <w:numPr>
          <w:ilvl w:val="0"/>
          <w:numId w:val="92"/>
        </w:numPr>
        <w:spacing w:before="200" w:line="360" w:lineRule="auto"/>
        <w:jc w:val="both"/>
        <w:outlineLvl w:val="1"/>
        <w:rPr>
          <w:rFonts w:ascii="Arial" w:hAnsi="Arial" w:cs="Arial"/>
          <w:color w:val="424242"/>
          <w:shd w:val="clear" w:color="auto" w:fill="FFFFFF"/>
        </w:rPr>
      </w:pPr>
      <w:bookmarkStart w:id="48" w:name="_Toc211509316"/>
      <w:r w:rsidRPr="00FC46FA">
        <w:rPr>
          <w:rFonts w:ascii="Arial" w:hAnsi="Arial" w:cs="Arial"/>
          <w:color w:val="424242"/>
          <w:shd w:val="clear" w:color="auto" w:fill="FFFFFF"/>
        </w:rPr>
        <w:t>Earth Wire</w:t>
      </w:r>
      <w:bookmarkEnd w:id="48"/>
    </w:p>
    <w:p w14:paraId="5CF19D0F" w14:textId="77777777" w:rsidR="00972A16" w:rsidRDefault="00972A16" w:rsidP="00972A16">
      <w:pPr>
        <w:pStyle w:val="Heading1"/>
        <w:spacing w:before="120" w:after="120" w:line="360" w:lineRule="auto"/>
        <w:ind w:hanging="720"/>
        <w:jc w:val="both"/>
        <w:rPr>
          <w:rFonts w:eastAsia="Times New Roman" w:cs="Arial"/>
          <w:caps/>
          <w:kern w:val="28"/>
          <w:sz w:val="22"/>
          <w:szCs w:val="22"/>
          <w:lang w:val="en-GB"/>
        </w:rPr>
      </w:pPr>
      <w:bookmarkStart w:id="49" w:name="_Toc205974595"/>
      <w:bookmarkStart w:id="50" w:name="_Toc211509317"/>
      <w:r>
        <w:rPr>
          <w:rFonts w:eastAsia="Times New Roman" w:cs="Arial"/>
          <w:caps/>
          <w:kern w:val="28"/>
          <w:sz w:val="22"/>
          <w:szCs w:val="22"/>
          <w:lang w:val="en-GB"/>
        </w:rPr>
        <w:t>MAIN OBJECTIVES AND KEY DELIVERABLES</w:t>
      </w:r>
      <w:bookmarkEnd w:id="49"/>
      <w:bookmarkEnd w:id="50"/>
    </w:p>
    <w:p w14:paraId="2EDD6870" w14:textId="77777777" w:rsidR="00972A16" w:rsidRDefault="00972A16" w:rsidP="002455B2">
      <w:pPr>
        <w:spacing w:after="0" w:line="480" w:lineRule="auto"/>
      </w:pPr>
      <w:bookmarkStart w:id="51" w:name="_Hlk205997997"/>
    </w:p>
    <w:bookmarkEnd w:id="51"/>
    <w:p w14:paraId="7C935BE9" w14:textId="77777777" w:rsidR="008C6159" w:rsidRPr="00062B80" w:rsidRDefault="008C6159" w:rsidP="002455B2">
      <w:pPr>
        <w:spacing w:line="480" w:lineRule="auto"/>
        <w:jc w:val="both"/>
        <w:rPr>
          <w:rFonts w:ascii="Arial" w:hAnsi="Arial" w:cs="Arial"/>
        </w:rPr>
      </w:pPr>
      <w:r w:rsidRPr="00062B80">
        <w:rPr>
          <w:rFonts w:ascii="Arial" w:hAnsi="Arial" w:cs="Arial"/>
        </w:rPr>
        <w:t>The objectives of the proposed project are outlined in detail from the following sections:</w:t>
      </w:r>
    </w:p>
    <w:p w14:paraId="3C39E7A4" w14:textId="77777777" w:rsidR="008C6159" w:rsidRPr="00062B80" w:rsidRDefault="008C6159" w:rsidP="002455B2">
      <w:pPr>
        <w:pStyle w:val="ListParagraph"/>
        <w:numPr>
          <w:ilvl w:val="0"/>
          <w:numId w:val="93"/>
        </w:numPr>
        <w:spacing w:after="160" w:line="480" w:lineRule="auto"/>
        <w:jc w:val="both"/>
        <w:rPr>
          <w:rFonts w:ascii="Arial" w:hAnsi="Arial" w:cs="Arial"/>
        </w:rPr>
      </w:pPr>
      <w:r w:rsidRPr="00062B80">
        <w:rPr>
          <w:rFonts w:ascii="Arial" w:hAnsi="Arial" w:cs="Arial"/>
        </w:rPr>
        <w:t xml:space="preserve">To attend to all the maintenance, repairs, refurbish, supply and installation of the </w:t>
      </w:r>
      <w:r w:rsidRPr="00062B80">
        <w:rPr>
          <w:rFonts w:ascii="Arial" w:hAnsi="Arial" w:cs="Arial"/>
          <w:bCs/>
        </w:rPr>
        <w:t>11kV AC, 33kV AC and 3kV DC OHTE</w:t>
      </w:r>
      <w:r w:rsidRPr="00062B80">
        <w:rPr>
          <w:rFonts w:ascii="Arial" w:hAnsi="Arial" w:cs="Arial"/>
          <w:color w:val="FF0000"/>
        </w:rPr>
        <w:t xml:space="preserve"> </w:t>
      </w:r>
      <w:r w:rsidRPr="00062B80">
        <w:rPr>
          <w:rFonts w:ascii="Arial" w:hAnsi="Arial" w:cs="Arial"/>
        </w:rPr>
        <w:t>within the infrastructure by having an as and when contract.</w:t>
      </w:r>
    </w:p>
    <w:p w14:paraId="14784AEF" w14:textId="77777777" w:rsidR="008C6159" w:rsidRPr="00062B80" w:rsidRDefault="008C6159" w:rsidP="002455B2">
      <w:pPr>
        <w:pStyle w:val="ListParagraph"/>
        <w:numPr>
          <w:ilvl w:val="0"/>
          <w:numId w:val="93"/>
        </w:numPr>
        <w:tabs>
          <w:tab w:val="left" w:pos="567"/>
          <w:tab w:val="left" w:pos="1134"/>
          <w:tab w:val="left" w:pos="1701"/>
          <w:tab w:val="left" w:pos="2268"/>
          <w:tab w:val="left" w:pos="2835"/>
        </w:tabs>
        <w:spacing w:after="0" w:line="480" w:lineRule="auto"/>
        <w:jc w:val="both"/>
        <w:rPr>
          <w:rFonts w:ascii="Arial" w:hAnsi="Arial" w:cs="Arial"/>
        </w:rPr>
      </w:pPr>
      <w:r w:rsidRPr="00062B80">
        <w:rPr>
          <w:rFonts w:ascii="Arial" w:hAnsi="Arial" w:cs="Arial"/>
        </w:rPr>
        <w:t xml:space="preserve">   To be able to attend all emergency works that requires the supply and installation of </w:t>
      </w:r>
      <w:r w:rsidRPr="00062B80">
        <w:rPr>
          <w:rFonts w:ascii="Arial" w:hAnsi="Arial" w:cs="Arial"/>
          <w:bCs/>
        </w:rPr>
        <w:t>11kV AC, 33kV AC and 3kV DC OHTE</w:t>
      </w:r>
      <w:r w:rsidRPr="00062B80">
        <w:rPr>
          <w:rFonts w:ascii="Arial" w:hAnsi="Arial" w:cs="Arial"/>
          <w:color w:val="FF0000"/>
        </w:rPr>
        <w:t xml:space="preserve"> </w:t>
      </w:r>
      <w:r w:rsidRPr="00062B80">
        <w:rPr>
          <w:rFonts w:ascii="Arial" w:hAnsi="Arial" w:cs="Arial"/>
        </w:rPr>
        <w:t>at a quick turnaround time and minimising service disruptions.</w:t>
      </w:r>
    </w:p>
    <w:p w14:paraId="65DF69D2" w14:textId="77777777" w:rsidR="008C6159" w:rsidRPr="00062B80" w:rsidRDefault="008C6159" w:rsidP="002455B2">
      <w:pPr>
        <w:pStyle w:val="ListParagraph"/>
        <w:numPr>
          <w:ilvl w:val="0"/>
          <w:numId w:val="93"/>
        </w:numPr>
        <w:tabs>
          <w:tab w:val="left" w:pos="567"/>
          <w:tab w:val="left" w:pos="1134"/>
          <w:tab w:val="left" w:pos="1701"/>
          <w:tab w:val="left" w:pos="2268"/>
          <w:tab w:val="left" w:pos="2835"/>
        </w:tabs>
        <w:spacing w:after="0" w:line="480" w:lineRule="auto"/>
        <w:jc w:val="both"/>
        <w:rPr>
          <w:rFonts w:ascii="Arial" w:hAnsi="Arial" w:cs="Arial"/>
        </w:rPr>
      </w:pPr>
      <w:r w:rsidRPr="00062B80">
        <w:rPr>
          <w:rFonts w:ascii="Arial" w:hAnsi="Arial" w:cs="Arial"/>
        </w:rPr>
        <w:t xml:space="preserve">   To provide a safe and uninterrupted power supply.</w:t>
      </w:r>
    </w:p>
    <w:p w14:paraId="46EB8391" w14:textId="77777777" w:rsidR="008C6159" w:rsidRPr="00062B80" w:rsidRDefault="008C6159" w:rsidP="002455B2">
      <w:pPr>
        <w:pStyle w:val="ListParagraph"/>
        <w:numPr>
          <w:ilvl w:val="0"/>
          <w:numId w:val="93"/>
        </w:numPr>
        <w:tabs>
          <w:tab w:val="left" w:pos="567"/>
          <w:tab w:val="left" w:pos="1134"/>
          <w:tab w:val="left" w:pos="1701"/>
          <w:tab w:val="left" w:pos="2268"/>
          <w:tab w:val="left" w:pos="2835"/>
        </w:tabs>
        <w:spacing w:after="0" w:line="480" w:lineRule="auto"/>
        <w:jc w:val="both"/>
        <w:rPr>
          <w:rFonts w:ascii="Arial" w:hAnsi="Arial" w:cs="Arial"/>
        </w:rPr>
      </w:pPr>
      <w:r w:rsidRPr="00062B80">
        <w:rPr>
          <w:rFonts w:ascii="Arial" w:hAnsi="Arial" w:cs="Arial"/>
          <w:color w:val="000000" w:themeColor="text1"/>
          <w:lang w:val="en-US"/>
        </w:rPr>
        <w:t xml:space="preserve">   To eliminate breakdown and train delays.</w:t>
      </w:r>
    </w:p>
    <w:p w14:paraId="228D3F01" w14:textId="04E99DF9" w:rsidR="00972A16" w:rsidRPr="008C6159" w:rsidRDefault="008C6159" w:rsidP="002455B2">
      <w:pPr>
        <w:pStyle w:val="ListParagraph"/>
        <w:numPr>
          <w:ilvl w:val="0"/>
          <w:numId w:val="93"/>
        </w:numPr>
        <w:spacing w:line="480" w:lineRule="auto"/>
        <w:jc w:val="both"/>
        <w:rPr>
          <w:rFonts w:ascii="Arial" w:hAnsi="Arial" w:cs="Arial"/>
        </w:rPr>
      </w:pPr>
      <w:r w:rsidRPr="00062B80">
        <w:rPr>
          <w:rFonts w:ascii="Arial" w:hAnsi="Arial" w:cs="Arial"/>
        </w:rPr>
        <w:t>Improved compliance with the National Railway Safety Regulator Act, 2002 (Act No. 16 of 2002) and Occupational Health and Safety Act, 13 (Act No. 85 of 1993</w:t>
      </w:r>
      <w:r>
        <w:rPr>
          <w:rFonts w:ascii="Arial" w:hAnsi="Arial" w:cs="Arial"/>
        </w:rPr>
        <w:t>)</w:t>
      </w:r>
    </w:p>
    <w:p w14:paraId="6E6269C6" w14:textId="77777777" w:rsidR="00972A16" w:rsidRPr="0011297F" w:rsidRDefault="00972A16" w:rsidP="00972A16">
      <w:pPr>
        <w:spacing w:after="0" w:line="360" w:lineRule="auto"/>
        <w:rPr>
          <w:rFonts w:ascii="Arial" w:eastAsia="Times New Roman" w:hAnsi="Arial" w:cs="Arial"/>
          <w:lang w:val="en-GB" w:bidi="en-US"/>
        </w:rPr>
      </w:pPr>
    </w:p>
    <w:p w14:paraId="510A1098" w14:textId="77777777" w:rsidR="00972A16" w:rsidRDefault="00972A16" w:rsidP="00972A16">
      <w:pPr>
        <w:spacing w:after="0" w:line="360" w:lineRule="auto"/>
        <w:ind w:left="180"/>
        <w:contextualSpacing/>
        <w:rPr>
          <w:rFonts w:ascii="Arial" w:eastAsia="Calibri" w:hAnsi="Arial" w:cs="Arial"/>
        </w:rPr>
      </w:pPr>
    </w:p>
    <w:p w14:paraId="0A2B6E37" w14:textId="77777777" w:rsidR="00972A16" w:rsidRDefault="00972A16" w:rsidP="00972A16">
      <w:pPr>
        <w:spacing w:after="0" w:line="360" w:lineRule="auto"/>
        <w:ind w:left="180"/>
        <w:contextualSpacing/>
        <w:rPr>
          <w:rFonts w:ascii="Arial" w:eastAsia="Times New Roman" w:hAnsi="Arial" w:cs="Arial"/>
          <w:lang w:val="en-US"/>
        </w:rPr>
      </w:pPr>
    </w:p>
    <w:p w14:paraId="3F2FE309" w14:textId="77777777" w:rsidR="00972A16" w:rsidRPr="0011297F" w:rsidRDefault="00972A16" w:rsidP="00972A16">
      <w:pPr>
        <w:spacing w:after="0" w:line="360" w:lineRule="auto"/>
        <w:ind w:left="820"/>
        <w:rPr>
          <w:rFonts w:ascii="Arial" w:eastAsia="Times New Roman" w:hAnsi="Arial" w:cs="Arial"/>
          <w:lang w:val="en-GB" w:eastAsia="en-ZA"/>
        </w:rPr>
        <w:sectPr w:rsidR="00972A16" w:rsidRPr="0011297F" w:rsidSect="00972A1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5AEA48C2" w14:textId="37B4FAA4" w:rsidR="00972A16" w:rsidRPr="004A67CF" w:rsidRDefault="00972A16" w:rsidP="004A67CF">
      <w:pPr>
        <w:spacing w:after="0" w:line="360" w:lineRule="auto"/>
        <w:contextualSpacing/>
        <w:rPr>
          <w:rFonts w:ascii="Arial" w:eastAsia="Times New Roman" w:hAnsi="Arial" w:cs="Arial"/>
          <w:b/>
          <w:lang w:val="en-US"/>
        </w:rPr>
      </w:pPr>
    </w:p>
    <w:p w14:paraId="1F8D7CAD" w14:textId="77777777" w:rsidR="00E80C2A" w:rsidRDefault="00972A16" w:rsidP="00E80C2A">
      <w:pPr>
        <w:pStyle w:val="Heading1"/>
        <w:spacing w:before="120" w:after="120" w:line="360" w:lineRule="auto"/>
        <w:ind w:hanging="720"/>
        <w:jc w:val="both"/>
        <w:rPr>
          <w:rFonts w:eastAsia="Times New Roman" w:cs="Arial"/>
          <w:szCs w:val="22"/>
        </w:rPr>
      </w:pPr>
      <w:bookmarkStart w:id="53" w:name="_Toc211509318"/>
      <w:bookmarkStart w:id="54" w:name="_Toc205974632"/>
      <w:r w:rsidRPr="0011297F">
        <w:rPr>
          <w:rFonts w:eastAsia="Times New Roman" w:cs="Arial"/>
          <w:caps/>
          <w:kern w:val="28"/>
          <w:sz w:val="22"/>
          <w:szCs w:val="22"/>
          <w:lang w:val="en-GB"/>
        </w:rPr>
        <w:t xml:space="preserve">TECHNICAL </w:t>
      </w:r>
      <w:r>
        <w:rPr>
          <w:rFonts w:eastAsia="Times New Roman" w:cs="Arial"/>
          <w:caps/>
          <w:kern w:val="28"/>
          <w:sz w:val="22"/>
          <w:szCs w:val="22"/>
          <w:lang w:val="en-GB"/>
        </w:rPr>
        <w:t>REQUIREMENTS</w:t>
      </w:r>
      <w:r w:rsidRPr="0011297F">
        <w:rPr>
          <w:rFonts w:eastAsia="Times New Roman" w:cs="Arial"/>
          <w:caps/>
          <w:kern w:val="28"/>
          <w:sz w:val="22"/>
          <w:szCs w:val="22"/>
          <w:lang w:val="en-GB"/>
        </w:rPr>
        <w:t xml:space="preserve"> AND SPECIFICATIONS</w:t>
      </w:r>
      <w:bookmarkEnd w:id="53"/>
      <w:r w:rsidRPr="0011297F">
        <w:rPr>
          <w:rFonts w:eastAsia="Times New Roman" w:cs="Arial"/>
          <w:caps/>
          <w:kern w:val="28"/>
          <w:sz w:val="22"/>
          <w:szCs w:val="22"/>
          <w:lang w:val="en-GB"/>
        </w:rPr>
        <w:t xml:space="preserve"> </w:t>
      </w:r>
      <w:bookmarkEnd w:id="54"/>
      <w:bookmarkEnd w:id="2"/>
    </w:p>
    <w:p w14:paraId="7FADD05C" w14:textId="709713CF" w:rsidR="00E80C2A" w:rsidRPr="002455B2" w:rsidRDefault="00E80C2A" w:rsidP="006B29D4">
      <w:pPr>
        <w:pStyle w:val="Heading1"/>
        <w:numPr>
          <w:ilvl w:val="0"/>
          <w:numId w:val="0"/>
        </w:numPr>
        <w:spacing w:before="120" w:after="120" w:line="360" w:lineRule="auto"/>
        <w:ind w:left="720"/>
        <w:jc w:val="both"/>
        <w:rPr>
          <w:rFonts w:eastAsia="Times New Roman" w:cs="Arial"/>
          <w:b w:val="0"/>
          <w:bCs w:val="0"/>
          <w:szCs w:val="22"/>
        </w:rPr>
      </w:pPr>
      <w:bookmarkStart w:id="55" w:name="_Toc211509319"/>
      <w:bookmarkStart w:id="56" w:name="_Hlk211509017"/>
      <w:r w:rsidRPr="002455B2">
        <w:rPr>
          <w:b w:val="0"/>
          <w:bCs w:val="0"/>
          <w:lang w:val="en-GB"/>
        </w:rPr>
        <w:t>Specifications and Drawings will be provided as needed and when required due to the nature of the contract (As and When), as the works that may arise are unpredictable.</w:t>
      </w:r>
      <w:bookmarkEnd w:id="55"/>
    </w:p>
    <w:bookmarkEnd w:id="56"/>
    <w:p w14:paraId="4A1F4AA3" w14:textId="77777777" w:rsidR="00E80C2A" w:rsidRPr="00CC1D3D" w:rsidRDefault="00E80C2A" w:rsidP="00E80C2A">
      <w:pPr>
        <w:widowControl w:val="0"/>
        <w:autoSpaceDE w:val="0"/>
        <w:autoSpaceDN w:val="0"/>
        <w:adjustRightInd w:val="0"/>
        <w:spacing w:before="120" w:after="120" w:line="360" w:lineRule="auto"/>
        <w:ind w:left="360"/>
        <w:jc w:val="center"/>
        <w:rPr>
          <w:rFonts w:ascii="Arial" w:eastAsia="Times New Roman" w:hAnsi="Arial" w:cs="Arial"/>
          <w:lang w:val="en-US"/>
        </w:rPr>
      </w:pPr>
      <w:r>
        <w:rPr>
          <w:rFonts w:ascii="Arial" w:eastAsia="Times New Roman" w:hAnsi="Arial" w:cs="Arial"/>
          <w:lang w:val="en-US"/>
        </w:rPr>
        <w:t xml:space="preserve">Below are the Main Specifications and Drawings </w:t>
      </w:r>
    </w:p>
    <w:tbl>
      <w:tblPr>
        <w:tblStyle w:val="TableGrid"/>
        <w:tblpPr w:leftFromText="180" w:rightFromText="180" w:vertAnchor="text" w:horzAnchor="margin" w:tblpY="99"/>
        <w:tblW w:w="9481" w:type="dxa"/>
        <w:tblLayout w:type="fixed"/>
        <w:tblLook w:val="04A0" w:firstRow="1" w:lastRow="0" w:firstColumn="1" w:lastColumn="0" w:noHBand="0" w:noVBand="1"/>
      </w:tblPr>
      <w:tblGrid>
        <w:gridCol w:w="715"/>
        <w:gridCol w:w="6390"/>
        <w:gridCol w:w="2376"/>
      </w:tblGrid>
      <w:tr w:rsidR="006B29D4" w:rsidRPr="00E15196" w14:paraId="219353B1" w14:textId="77777777" w:rsidTr="006B29D4">
        <w:trPr>
          <w:trHeight w:val="540"/>
        </w:trPr>
        <w:tc>
          <w:tcPr>
            <w:tcW w:w="715" w:type="dxa"/>
            <w:vMerge w:val="restart"/>
            <w:shd w:val="clear" w:color="auto" w:fill="00B0F0"/>
            <w:hideMark/>
          </w:tcPr>
          <w:p w14:paraId="6604555C" w14:textId="77777777" w:rsidR="006B29D4" w:rsidRPr="00F025CF" w:rsidRDefault="006B29D4" w:rsidP="006B29D4">
            <w:pPr>
              <w:jc w:val="both"/>
              <w:textAlignment w:val="baseline"/>
              <w:rPr>
                <w:rFonts w:ascii="Segoe UI" w:hAnsi="Segoe UI" w:cs="Segoe UI"/>
              </w:rPr>
            </w:pPr>
            <w:r w:rsidRPr="00F025CF">
              <w:rPr>
                <w:rFonts w:ascii="Arial" w:hAnsi="Arial" w:cs="Arial"/>
                <w:b/>
                <w:bCs/>
              </w:rPr>
              <w:t>No</w:t>
            </w:r>
          </w:p>
        </w:tc>
        <w:tc>
          <w:tcPr>
            <w:tcW w:w="8766" w:type="dxa"/>
            <w:gridSpan w:val="2"/>
            <w:shd w:val="clear" w:color="auto" w:fill="00B0F0"/>
            <w:hideMark/>
          </w:tcPr>
          <w:p w14:paraId="4F4B94AB" w14:textId="77777777" w:rsidR="006B29D4" w:rsidRPr="00F025CF" w:rsidRDefault="006B29D4" w:rsidP="006B29D4">
            <w:pPr>
              <w:jc w:val="both"/>
              <w:textAlignment w:val="baseline"/>
              <w:rPr>
                <w:rFonts w:ascii="Segoe UI" w:hAnsi="Segoe UI" w:cs="Segoe UI"/>
              </w:rPr>
            </w:pPr>
            <w:r w:rsidRPr="00F025CF">
              <w:rPr>
                <w:rFonts w:ascii="Arial" w:hAnsi="Arial" w:cs="Arial"/>
                <w:b/>
                <w:bCs/>
              </w:rPr>
              <w:t>Specification, Drawings and Engineering Instruction</w:t>
            </w:r>
          </w:p>
        </w:tc>
      </w:tr>
      <w:tr w:rsidR="006B29D4" w:rsidRPr="00E15196" w14:paraId="136BD78C" w14:textId="77777777" w:rsidTr="006B29D4">
        <w:trPr>
          <w:trHeight w:val="390"/>
        </w:trPr>
        <w:tc>
          <w:tcPr>
            <w:tcW w:w="715" w:type="dxa"/>
            <w:vMerge/>
            <w:shd w:val="clear" w:color="auto" w:fill="00B0F0"/>
            <w:hideMark/>
          </w:tcPr>
          <w:p w14:paraId="2BFE7289" w14:textId="77777777" w:rsidR="006B29D4" w:rsidRPr="00F025CF" w:rsidRDefault="006B29D4" w:rsidP="006B29D4">
            <w:pPr>
              <w:jc w:val="both"/>
              <w:rPr>
                <w:rFonts w:ascii="Segoe UI" w:hAnsi="Segoe UI" w:cs="Segoe UI"/>
              </w:rPr>
            </w:pPr>
          </w:p>
        </w:tc>
        <w:tc>
          <w:tcPr>
            <w:tcW w:w="6390" w:type="dxa"/>
            <w:shd w:val="clear" w:color="auto" w:fill="00B0F0"/>
            <w:hideMark/>
          </w:tcPr>
          <w:p w14:paraId="5B7CC550" w14:textId="77777777" w:rsidR="006B29D4" w:rsidRPr="00F025CF" w:rsidRDefault="006B29D4" w:rsidP="006B29D4">
            <w:pPr>
              <w:jc w:val="both"/>
              <w:textAlignment w:val="baseline"/>
              <w:rPr>
                <w:rFonts w:ascii="Segoe UI" w:hAnsi="Segoe UI" w:cs="Segoe UI"/>
              </w:rPr>
            </w:pPr>
            <w:r w:rsidRPr="00F025CF">
              <w:rPr>
                <w:rFonts w:ascii="Arial" w:hAnsi="Arial" w:cs="Arial"/>
                <w:b/>
                <w:bCs/>
              </w:rPr>
              <w:t>Specification, Drawing No</w:t>
            </w:r>
          </w:p>
        </w:tc>
        <w:tc>
          <w:tcPr>
            <w:tcW w:w="2376" w:type="dxa"/>
            <w:shd w:val="clear" w:color="auto" w:fill="00B0F0"/>
            <w:hideMark/>
          </w:tcPr>
          <w:p w14:paraId="5CAA7C35" w14:textId="77777777" w:rsidR="006B29D4" w:rsidRPr="00F025CF" w:rsidRDefault="006B29D4" w:rsidP="006B29D4">
            <w:pPr>
              <w:jc w:val="both"/>
              <w:textAlignment w:val="baseline"/>
              <w:rPr>
                <w:rFonts w:ascii="Segoe UI" w:hAnsi="Segoe UI" w:cs="Segoe UI"/>
              </w:rPr>
            </w:pPr>
            <w:r w:rsidRPr="00F025CF">
              <w:rPr>
                <w:rFonts w:ascii="Arial" w:hAnsi="Arial" w:cs="Arial"/>
                <w:b/>
                <w:bCs/>
              </w:rPr>
              <w:t>Description</w:t>
            </w:r>
          </w:p>
        </w:tc>
      </w:tr>
      <w:tr w:rsidR="006B29D4" w:rsidRPr="00E15196" w14:paraId="35AE9D82" w14:textId="77777777" w:rsidTr="006B29D4">
        <w:trPr>
          <w:trHeight w:val="300"/>
        </w:trPr>
        <w:tc>
          <w:tcPr>
            <w:tcW w:w="715" w:type="dxa"/>
          </w:tcPr>
          <w:p w14:paraId="2B38C49E" w14:textId="77777777" w:rsidR="006B29D4" w:rsidRPr="00F025CF" w:rsidRDefault="006B29D4" w:rsidP="006B29D4">
            <w:pPr>
              <w:spacing w:after="160" w:line="259" w:lineRule="auto"/>
              <w:contextualSpacing/>
              <w:jc w:val="both"/>
              <w:rPr>
                <w:rFonts w:ascii="Arial" w:eastAsia="Calibri" w:hAnsi="Arial" w:cs="Arial"/>
              </w:rPr>
            </w:pPr>
            <w:r w:rsidRPr="00F025CF">
              <w:rPr>
                <w:rFonts w:ascii="Arial" w:eastAsia="Calibri" w:hAnsi="Arial" w:cs="Arial"/>
              </w:rPr>
              <w:t>1</w:t>
            </w:r>
          </w:p>
        </w:tc>
        <w:tc>
          <w:tcPr>
            <w:tcW w:w="6390" w:type="dxa"/>
          </w:tcPr>
          <w:p w14:paraId="3BDBA210"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A932EB">
              <w:rPr>
                <w:rFonts w:ascii="Arial" w:eastAsia="Times New Roman" w:hAnsi="Arial" w:cs="Arial"/>
                <w:lang w:val="en-US"/>
              </w:rPr>
              <w:t>Specification for works on, over, under or adjacent to railway lines and near high voltage equipment.</w:t>
            </w:r>
          </w:p>
        </w:tc>
        <w:tc>
          <w:tcPr>
            <w:tcW w:w="2376" w:type="dxa"/>
          </w:tcPr>
          <w:p w14:paraId="73E51048"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4E4ECB">
              <w:rPr>
                <w:rFonts w:ascii="Arial" w:eastAsia="Calibri" w:hAnsi="Arial" w:cs="Arial"/>
              </w:rPr>
              <w:t>E7/1</w:t>
            </w:r>
          </w:p>
        </w:tc>
      </w:tr>
      <w:tr w:rsidR="006B29D4" w:rsidRPr="00E15196" w14:paraId="672AFD95" w14:textId="77777777" w:rsidTr="006B29D4">
        <w:trPr>
          <w:trHeight w:val="300"/>
        </w:trPr>
        <w:tc>
          <w:tcPr>
            <w:tcW w:w="715" w:type="dxa"/>
          </w:tcPr>
          <w:p w14:paraId="06DD47BE"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F025CF">
              <w:rPr>
                <w:rFonts w:ascii="Arial" w:hAnsi="Arial" w:cs="Arial"/>
                <w:lang w:val="en-GB"/>
              </w:rPr>
              <w:t>2</w:t>
            </w:r>
          </w:p>
        </w:tc>
        <w:tc>
          <w:tcPr>
            <w:tcW w:w="6390" w:type="dxa"/>
          </w:tcPr>
          <w:p w14:paraId="7215EA62"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A932EB">
              <w:rPr>
                <w:rFonts w:ascii="Arial" w:eastAsia="Times New Roman" w:hAnsi="Arial" w:cs="Arial"/>
                <w:lang w:val="en-US"/>
              </w:rPr>
              <w:t>Safety arrangements and procedural compliance with the occupational health and safety Act; Act 85 of 1983 and regulations</w:t>
            </w:r>
            <w:r>
              <w:rPr>
                <w:rFonts w:ascii="Arial" w:eastAsia="Times New Roman" w:hAnsi="Arial" w:cs="Arial"/>
                <w:lang w:val="en-US"/>
              </w:rPr>
              <w:t>.</w:t>
            </w:r>
          </w:p>
        </w:tc>
        <w:tc>
          <w:tcPr>
            <w:tcW w:w="2376" w:type="dxa"/>
          </w:tcPr>
          <w:p w14:paraId="4DCDB1CE"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A932EB">
              <w:rPr>
                <w:rFonts w:ascii="Arial" w:eastAsia="Times New Roman" w:hAnsi="Arial" w:cs="Arial"/>
                <w:lang w:val="en-US"/>
              </w:rPr>
              <w:t>E4E</w:t>
            </w:r>
          </w:p>
        </w:tc>
      </w:tr>
      <w:tr w:rsidR="006B29D4" w:rsidRPr="00E15196" w14:paraId="22048FF5" w14:textId="77777777" w:rsidTr="006B29D4">
        <w:trPr>
          <w:trHeight w:val="300"/>
        </w:trPr>
        <w:tc>
          <w:tcPr>
            <w:tcW w:w="715" w:type="dxa"/>
          </w:tcPr>
          <w:p w14:paraId="774F1D7C" w14:textId="77777777" w:rsidR="006B29D4"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3</w:t>
            </w:r>
          </w:p>
        </w:tc>
        <w:tc>
          <w:tcPr>
            <w:tcW w:w="6390" w:type="dxa"/>
          </w:tcPr>
          <w:p w14:paraId="312B0E84" w14:textId="77777777" w:rsidR="006B29D4"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Electrical Safety Instruction</w:t>
            </w:r>
          </w:p>
        </w:tc>
        <w:tc>
          <w:tcPr>
            <w:tcW w:w="2376" w:type="dxa"/>
          </w:tcPr>
          <w:p w14:paraId="5BD8AA27" w14:textId="77777777" w:rsidR="006B29D4"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BBF3690 v3</w:t>
            </w:r>
          </w:p>
        </w:tc>
      </w:tr>
      <w:tr w:rsidR="006B29D4" w:rsidRPr="00E15196" w14:paraId="0A3D9EF8" w14:textId="77777777" w:rsidTr="006B29D4">
        <w:trPr>
          <w:trHeight w:val="300"/>
        </w:trPr>
        <w:tc>
          <w:tcPr>
            <w:tcW w:w="715" w:type="dxa"/>
          </w:tcPr>
          <w:p w14:paraId="24137229" w14:textId="77777777" w:rsidR="006B29D4" w:rsidRPr="00F025CF"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4</w:t>
            </w:r>
          </w:p>
        </w:tc>
        <w:tc>
          <w:tcPr>
            <w:tcW w:w="6390" w:type="dxa"/>
          </w:tcPr>
          <w:p w14:paraId="190F65AA" w14:textId="77777777" w:rsidR="006B29D4" w:rsidRPr="00F025CF"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 xml:space="preserve">Maintenance of 3kV DC Electrification </w:t>
            </w:r>
          </w:p>
        </w:tc>
        <w:tc>
          <w:tcPr>
            <w:tcW w:w="2376" w:type="dxa"/>
          </w:tcPr>
          <w:p w14:paraId="7EBBEB44" w14:textId="77777777" w:rsidR="006B29D4" w:rsidRPr="00F025CF"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CEE-0128</w:t>
            </w:r>
          </w:p>
        </w:tc>
      </w:tr>
      <w:tr w:rsidR="006B29D4" w:rsidRPr="00E15196" w14:paraId="26CBFC04" w14:textId="77777777" w:rsidTr="006B29D4">
        <w:trPr>
          <w:trHeight w:val="300"/>
        </w:trPr>
        <w:tc>
          <w:tcPr>
            <w:tcW w:w="715" w:type="dxa"/>
          </w:tcPr>
          <w:p w14:paraId="79084EF5" w14:textId="77777777" w:rsidR="006B29D4" w:rsidRPr="00F025CF" w:rsidRDefault="006B29D4" w:rsidP="006B29D4">
            <w:pPr>
              <w:tabs>
                <w:tab w:val="num" w:pos="0"/>
                <w:tab w:val="left" w:pos="1418"/>
              </w:tabs>
              <w:spacing w:before="60" w:after="60"/>
              <w:ind w:right="709"/>
              <w:jc w:val="both"/>
              <w:rPr>
                <w:rFonts w:ascii="Arial" w:hAnsi="Arial" w:cs="Arial"/>
                <w:lang w:val="en-GB"/>
              </w:rPr>
            </w:pPr>
            <w:r>
              <w:rPr>
                <w:rFonts w:ascii="Arial" w:hAnsi="Arial" w:cs="Arial"/>
                <w:lang w:val="en-GB"/>
              </w:rPr>
              <w:t>5</w:t>
            </w:r>
          </w:p>
        </w:tc>
        <w:tc>
          <w:tcPr>
            <w:tcW w:w="6390" w:type="dxa"/>
          </w:tcPr>
          <w:p w14:paraId="4EC9F60E"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F025CF">
              <w:rPr>
                <w:rFonts w:ascii="Arial" w:hAnsi="Arial" w:cs="Arial"/>
                <w:lang w:val="en-GB"/>
              </w:rPr>
              <w:t>Drawings, catalogues, instruction manuals and spares list for electrical equipment supplied under contract</w:t>
            </w:r>
          </w:p>
        </w:tc>
        <w:tc>
          <w:tcPr>
            <w:tcW w:w="2376" w:type="dxa"/>
          </w:tcPr>
          <w:p w14:paraId="34F1440A" w14:textId="77777777" w:rsidR="006B29D4" w:rsidRPr="00F025CF" w:rsidRDefault="006B29D4" w:rsidP="006B29D4">
            <w:pPr>
              <w:tabs>
                <w:tab w:val="num" w:pos="0"/>
                <w:tab w:val="left" w:pos="1418"/>
              </w:tabs>
              <w:spacing w:before="60" w:after="60"/>
              <w:ind w:right="709"/>
              <w:jc w:val="both"/>
              <w:rPr>
                <w:rFonts w:ascii="Arial" w:hAnsi="Arial" w:cs="Arial"/>
                <w:lang w:val="en-GB"/>
              </w:rPr>
            </w:pPr>
            <w:r w:rsidRPr="00F025CF">
              <w:rPr>
                <w:rFonts w:ascii="Arial" w:hAnsi="Arial" w:cs="Arial"/>
                <w:lang w:val="en-GB"/>
              </w:rPr>
              <w:t>CEE 0224</w:t>
            </w:r>
          </w:p>
        </w:tc>
      </w:tr>
      <w:tr w:rsidR="006B29D4" w14:paraId="2192F896" w14:textId="77777777" w:rsidTr="006B29D4">
        <w:tc>
          <w:tcPr>
            <w:tcW w:w="715" w:type="dxa"/>
          </w:tcPr>
          <w:p w14:paraId="7A8FEAC2" w14:textId="77777777" w:rsidR="006B29D4" w:rsidRPr="0059370F" w:rsidRDefault="006B29D4" w:rsidP="006B29D4">
            <w:pPr>
              <w:spacing w:line="360" w:lineRule="auto"/>
              <w:jc w:val="both"/>
              <w:rPr>
                <w:rFonts w:ascii="Arial" w:eastAsia="Calibri" w:hAnsi="Arial" w:cs="Arial"/>
              </w:rPr>
            </w:pPr>
            <w:r>
              <w:rPr>
                <w:rFonts w:ascii="Arial" w:eastAsia="Calibri" w:hAnsi="Arial" w:cs="Arial"/>
              </w:rPr>
              <w:t>6</w:t>
            </w:r>
          </w:p>
        </w:tc>
        <w:tc>
          <w:tcPr>
            <w:tcW w:w="6390" w:type="dxa"/>
          </w:tcPr>
          <w:p w14:paraId="7E2E155A" w14:textId="77777777" w:rsidR="006B29D4" w:rsidRPr="004E4ECB" w:rsidRDefault="006B29D4" w:rsidP="006B29D4">
            <w:pPr>
              <w:spacing w:line="360" w:lineRule="auto"/>
              <w:jc w:val="both"/>
              <w:rPr>
                <w:rFonts w:ascii="Arial" w:eastAsia="Calibri" w:hAnsi="Arial" w:cs="Arial"/>
                <w:color w:val="FF0000"/>
              </w:rPr>
            </w:pPr>
            <w:r w:rsidRPr="004E4ECB">
              <w:rPr>
                <w:rFonts w:ascii="Arial" w:eastAsia="Calibri" w:hAnsi="Arial" w:cs="Arial"/>
              </w:rPr>
              <w:t xml:space="preserve">Occupational </w:t>
            </w:r>
            <w:r>
              <w:rPr>
                <w:rFonts w:ascii="Arial" w:eastAsia="Calibri" w:hAnsi="Arial" w:cs="Arial"/>
              </w:rPr>
              <w:t>H</w:t>
            </w:r>
            <w:r w:rsidRPr="004E4ECB">
              <w:rPr>
                <w:rFonts w:ascii="Arial" w:eastAsia="Calibri" w:hAnsi="Arial" w:cs="Arial"/>
              </w:rPr>
              <w:t xml:space="preserve">ealth and </w:t>
            </w:r>
            <w:r>
              <w:rPr>
                <w:rFonts w:ascii="Arial" w:eastAsia="Calibri" w:hAnsi="Arial" w:cs="Arial"/>
              </w:rPr>
              <w:t>S</w:t>
            </w:r>
            <w:r w:rsidRPr="004E4ECB">
              <w:rPr>
                <w:rFonts w:ascii="Arial" w:eastAsia="Calibri" w:hAnsi="Arial" w:cs="Arial"/>
              </w:rPr>
              <w:t xml:space="preserve">afety </w:t>
            </w:r>
            <w:r>
              <w:rPr>
                <w:rFonts w:ascii="Arial" w:eastAsia="Calibri" w:hAnsi="Arial" w:cs="Arial"/>
              </w:rPr>
              <w:t>S</w:t>
            </w:r>
            <w:r w:rsidRPr="004E4ECB">
              <w:rPr>
                <w:rFonts w:ascii="Arial" w:eastAsia="Calibri" w:hAnsi="Arial" w:cs="Arial"/>
              </w:rPr>
              <w:t>pecification</w:t>
            </w:r>
          </w:p>
        </w:tc>
        <w:tc>
          <w:tcPr>
            <w:tcW w:w="2376" w:type="dxa"/>
          </w:tcPr>
          <w:p w14:paraId="48F607B8" w14:textId="77777777" w:rsidR="006B29D4" w:rsidRPr="004E4ECB" w:rsidRDefault="006B29D4" w:rsidP="006B29D4">
            <w:pPr>
              <w:spacing w:line="360" w:lineRule="auto"/>
              <w:jc w:val="both"/>
              <w:rPr>
                <w:rFonts w:ascii="Arial" w:eastAsia="Calibri" w:hAnsi="Arial" w:cs="Arial"/>
                <w:color w:val="FF0000"/>
              </w:rPr>
            </w:pPr>
            <w:r w:rsidRPr="004E4ECB">
              <w:rPr>
                <w:rFonts w:ascii="Arial" w:eastAsia="Calibri" w:hAnsi="Arial" w:cs="Arial"/>
              </w:rPr>
              <w:t>MSHERQ-001</w:t>
            </w:r>
          </w:p>
        </w:tc>
      </w:tr>
      <w:tr w:rsidR="006B29D4" w14:paraId="2FE20600" w14:textId="77777777" w:rsidTr="006B29D4">
        <w:tc>
          <w:tcPr>
            <w:tcW w:w="715" w:type="dxa"/>
          </w:tcPr>
          <w:p w14:paraId="1E5744B2" w14:textId="77777777" w:rsidR="006B29D4" w:rsidRDefault="006B29D4" w:rsidP="006B29D4">
            <w:pPr>
              <w:spacing w:line="360" w:lineRule="auto"/>
              <w:jc w:val="both"/>
              <w:rPr>
                <w:rFonts w:ascii="Arial" w:eastAsia="Calibri" w:hAnsi="Arial" w:cs="Arial"/>
              </w:rPr>
            </w:pPr>
            <w:r>
              <w:rPr>
                <w:rFonts w:ascii="Arial" w:eastAsia="Calibri" w:hAnsi="Arial" w:cs="Arial"/>
              </w:rPr>
              <w:t>7</w:t>
            </w:r>
          </w:p>
        </w:tc>
        <w:tc>
          <w:tcPr>
            <w:tcW w:w="6390" w:type="dxa"/>
          </w:tcPr>
          <w:p w14:paraId="14F32EF8" w14:textId="77777777" w:rsidR="006B29D4" w:rsidRDefault="006B29D4" w:rsidP="006B29D4">
            <w:pPr>
              <w:spacing w:line="360" w:lineRule="auto"/>
              <w:jc w:val="both"/>
              <w:rPr>
                <w:rFonts w:ascii="Arial" w:eastAsia="Calibri" w:hAnsi="Arial" w:cs="Arial"/>
              </w:rPr>
            </w:pPr>
            <w:r>
              <w:rPr>
                <w:rFonts w:ascii="Arial" w:eastAsia="Calibri" w:hAnsi="Arial" w:cs="Arial"/>
              </w:rPr>
              <w:t>Inspection and handing over of Electrical Equipment</w:t>
            </w:r>
          </w:p>
        </w:tc>
        <w:tc>
          <w:tcPr>
            <w:tcW w:w="2376" w:type="dxa"/>
          </w:tcPr>
          <w:p w14:paraId="505D8C73" w14:textId="77777777" w:rsidR="006B29D4" w:rsidRDefault="006B29D4" w:rsidP="006B29D4">
            <w:pPr>
              <w:spacing w:line="360" w:lineRule="auto"/>
              <w:jc w:val="both"/>
              <w:rPr>
                <w:rFonts w:ascii="Arial" w:eastAsia="Calibri" w:hAnsi="Arial" w:cs="Arial"/>
              </w:rPr>
            </w:pPr>
            <w:r>
              <w:rPr>
                <w:rFonts w:ascii="Arial" w:eastAsia="Calibri" w:hAnsi="Arial" w:cs="Arial"/>
              </w:rPr>
              <w:t>CEE-GI_018</w:t>
            </w:r>
          </w:p>
        </w:tc>
      </w:tr>
      <w:tr w:rsidR="006B29D4" w14:paraId="7DA5F70E" w14:textId="77777777" w:rsidTr="006B29D4">
        <w:tc>
          <w:tcPr>
            <w:tcW w:w="715" w:type="dxa"/>
          </w:tcPr>
          <w:p w14:paraId="0D0CE8E6" w14:textId="77777777" w:rsidR="006B29D4" w:rsidRDefault="006B29D4" w:rsidP="006B29D4">
            <w:pPr>
              <w:spacing w:line="360" w:lineRule="auto"/>
              <w:jc w:val="both"/>
              <w:rPr>
                <w:rFonts w:ascii="Arial" w:eastAsia="Calibri" w:hAnsi="Arial" w:cs="Arial"/>
              </w:rPr>
            </w:pPr>
            <w:r>
              <w:rPr>
                <w:rFonts w:ascii="Arial" w:eastAsia="Calibri" w:hAnsi="Arial" w:cs="Arial"/>
              </w:rPr>
              <w:t>8</w:t>
            </w:r>
          </w:p>
        </w:tc>
        <w:tc>
          <w:tcPr>
            <w:tcW w:w="6390" w:type="dxa"/>
          </w:tcPr>
          <w:p w14:paraId="434F6A30" w14:textId="77777777" w:rsidR="006B29D4" w:rsidRDefault="006B29D4" w:rsidP="006B29D4">
            <w:pPr>
              <w:spacing w:line="360" w:lineRule="auto"/>
              <w:jc w:val="both"/>
              <w:rPr>
                <w:rFonts w:ascii="Arial" w:eastAsia="Calibri" w:hAnsi="Arial" w:cs="Arial"/>
              </w:rPr>
            </w:pPr>
            <w:r>
              <w:rPr>
                <w:rFonts w:ascii="Arial" w:eastAsia="Calibri" w:hAnsi="Arial" w:cs="Arial"/>
              </w:rPr>
              <w:t>Work Permits: Administrative Procedures</w:t>
            </w:r>
          </w:p>
        </w:tc>
        <w:tc>
          <w:tcPr>
            <w:tcW w:w="2376" w:type="dxa"/>
          </w:tcPr>
          <w:p w14:paraId="58A99AD6" w14:textId="77777777" w:rsidR="006B29D4" w:rsidRDefault="006B29D4" w:rsidP="006B29D4">
            <w:pPr>
              <w:spacing w:line="360" w:lineRule="auto"/>
              <w:jc w:val="both"/>
              <w:rPr>
                <w:rFonts w:ascii="Arial" w:eastAsia="Calibri" w:hAnsi="Arial" w:cs="Arial"/>
              </w:rPr>
            </w:pPr>
            <w:r>
              <w:rPr>
                <w:rFonts w:ascii="Arial" w:eastAsia="Calibri" w:hAnsi="Arial" w:cs="Arial"/>
              </w:rPr>
              <w:t>GI.007</w:t>
            </w:r>
          </w:p>
        </w:tc>
      </w:tr>
      <w:tr w:rsidR="006B29D4" w14:paraId="10300596" w14:textId="77777777" w:rsidTr="006B29D4">
        <w:tc>
          <w:tcPr>
            <w:tcW w:w="715" w:type="dxa"/>
          </w:tcPr>
          <w:p w14:paraId="6303C2D4" w14:textId="77777777" w:rsidR="006B29D4" w:rsidRDefault="006B29D4" w:rsidP="006B29D4">
            <w:pPr>
              <w:spacing w:line="360" w:lineRule="auto"/>
              <w:jc w:val="both"/>
              <w:rPr>
                <w:rFonts w:ascii="Arial" w:eastAsia="Calibri" w:hAnsi="Arial" w:cs="Arial"/>
              </w:rPr>
            </w:pPr>
            <w:r>
              <w:rPr>
                <w:rFonts w:ascii="Arial" w:eastAsia="Calibri" w:hAnsi="Arial" w:cs="Arial"/>
              </w:rPr>
              <w:t>9</w:t>
            </w:r>
          </w:p>
        </w:tc>
        <w:tc>
          <w:tcPr>
            <w:tcW w:w="6390" w:type="dxa"/>
          </w:tcPr>
          <w:p w14:paraId="22562AD7" w14:textId="77777777" w:rsidR="006B29D4" w:rsidRDefault="006B29D4" w:rsidP="006B29D4">
            <w:pPr>
              <w:spacing w:line="360" w:lineRule="auto"/>
              <w:jc w:val="both"/>
              <w:rPr>
                <w:rFonts w:ascii="Arial" w:eastAsia="Calibri" w:hAnsi="Arial" w:cs="Arial"/>
              </w:rPr>
            </w:pPr>
            <w:r>
              <w:rPr>
                <w:rFonts w:ascii="Arial" w:eastAsia="Calibri" w:hAnsi="Arial" w:cs="Arial"/>
              </w:rPr>
              <w:t xml:space="preserve">Procedure for Energising/De -energising </w:t>
            </w:r>
          </w:p>
        </w:tc>
        <w:tc>
          <w:tcPr>
            <w:tcW w:w="2376" w:type="dxa"/>
          </w:tcPr>
          <w:p w14:paraId="5EB63C31" w14:textId="77777777" w:rsidR="006B29D4" w:rsidRDefault="006B29D4" w:rsidP="006B29D4">
            <w:pPr>
              <w:spacing w:line="360" w:lineRule="auto"/>
              <w:jc w:val="both"/>
              <w:rPr>
                <w:rFonts w:ascii="Arial" w:eastAsia="Calibri" w:hAnsi="Arial" w:cs="Arial"/>
              </w:rPr>
            </w:pPr>
            <w:r>
              <w:rPr>
                <w:rFonts w:ascii="Arial" w:eastAsia="Calibri" w:hAnsi="Arial" w:cs="Arial"/>
              </w:rPr>
              <w:t>CEE-GI_019</w:t>
            </w:r>
          </w:p>
        </w:tc>
      </w:tr>
    </w:tbl>
    <w:p w14:paraId="1EB7D9C1" w14:textId="37466069" w:rsidR="00A23AB6" w:rsidRDefault="00A23AB6" w:rsidP="00A23AB6">
      <w:pPr>
        <w:rPr>
          <w:rFonts w:ascii="Arial" w:hAnsi="Arial" w:cs="Arial"/>
          <w:color w:val="000000" w:themeColor="text1"/>
        </w:rPr>
      </w:pPr>
      <w:r>
        <w:rPr>
          <w:rFonts w:ascii="Arial" w:hAnsi="Arial" w:cs="Arial"/>
          <w:color w:val="000000" w:themeColor="text1"/>
        </w:rPr>
        <w:t xml:space="preserve">Table </w:t>
      </w:r>
      <w:r w:rsidR="002455B2">
        <w:rPr>
          <w:rFonts w:ascii="Arial" w:hAnsi="Arial" w:cs="Arial"/>
          <w:color w:val="000000" w:themeColor="text1"/>
        </w:rPr>
        <w:t>3</w:t>
      </w:r>
      <w:r>
        <w:rPr>
          <w:rFonts w:ascii="Arial" w:hAnsi="Arial" w:cs="Arial"/>
          <w:color w:val="000000" w:themeColor="text1"/>
        </w:rPr>
        <w:t xml:space="preserve">: </w:t>
      </w:r>
      <w:r w:rsidR="007C3FAD">
        <w:rPr>
          <w:rFonts w:ascii="Arial" w:hAnsi="Arial" w:cs="Arial"/>
          <w:color w:val="000000" w:themeColor="text1"/>
        </w:rPr>
        <w:t xml:space="preserve">Main </w:t>
      </w:r>
      <w:r>
        <w:rPr>
          <w:rFonts w:ascii="Arial" w:hAnsi="Arial" w:cs="Arial"/>
          <w:color w:val="000000" w:themeColor="text1"/>
        </w:rPr>
        <w:t>Specifications .</w:t>
      </w:r>
    </w:p>
    <w:p w14:paraId="419359CF" w14:textId="40CA7375" w:rsidR="00972A16" w:rsidRDefault="00972A16" w:rsidP="004F76C3">
      <w:pPr>
        <w:spacing w:after="0" w:line="360" w:lineRule="auto"/>
        <w:ind w:left="1080" w:hanging="720"/>
        <w:jc w:val="both"/>
        <w:rPr>
          <w:rFonts w:ascii="Arial" w:eastAsia="Calibri" w:hAnsi="Arial" w:cs="Arial"/>
        </w:rPr>
      </w:pPr>
    </w:p>
    <w:p w14:paraId="18CEC224" w14:textId="77777777" w:rsidR="00972A16" w:rsidRPr="00582746" w:rsidRDefault="00972A16" w:rsidP="00972A16">
      <w:pPr>
        <w:spacing w:after="0" w:line="360" w:lineRule="auto"/>
        <w:rPr>
          <w:rFonts w:ascii="Arial" w:eastAsia="Calibri" w:hAnsi="Arial" w:cs="Arial"/>
          <w:lang w:val="en-GB"/>
        </w:rPr>
      </w:pPr>
    </w:p>
    <w:p w14:paraId="11179F20" w14:textId="6AE1757C" w:rsidR="004F76C3" w:rsidRPr="00582746" w:rsidRDefault="00972A16" w:rsidP="004F76C3">
      <w:pPr>
        <w:spacing w:after="0" w:line="360" w:lineRule="auto"/>
        <w:jc w:val="both"/>
        <w:rPr>
          <w:rFonts w:ascii="Arial" w:eastAsia="Calibri" w:hAnsi="Arial" w:cs="Arial"/>
        </w:rPr>
      </w:pPr>
      <w:r w:rsidRPr="00582746">
        <w:rPr>
          <w:rFonts w:ascii="Arial" w:eastAsia="Calibri" w:hAnsi="Arial" w:cs="Arial"/>
          <w:lang w:val="en-GB"/>
        </w:rPr>
        <w:tab/>
      </w:r>
    </w:p>
    <w:p w14:paraId="7D1CAB16" w14:textId="456F3ED0" w:rsidR="00972A16" w:rsidRPr="00582746" w:rsidRDefault="00972A16" w:rsidP="00972A16">
      <w:pPr>
        <w:spacing w:after="0" w:line="360" w:lineRule="auto"/>
        <w:ind w:left="1080"/>
        <w:jc w:val="both"/>
        <w:rPr>
          <w:rFonts w:ascii="Arial" w:eastAsia="Calibri" w:hAnsi="Arial" w:cs="Arial"/>
          <w:lang w:val="en-GB"/>
        </w:rPr>
      </w:pPr>
      <w:r w:rsidRPr="00582746">
        <w:rPr>
          <w:rFonts w:ascii="Arial" w:eastAsia="Calibri" w:hAnsi="Arial" w:cs="Arial"/>
        </w:rPr>
        <w:t xml:space="preserve">. </w:t>
      </w:r>
    </w:p>
    <w:p w14:paraId="4FDC5551" w14:textId="77777777" w:rsidR="00972A16" w:rsidRDefault="00972A16" w:rsidP="00972A16">
      <w:pPr>
        <w:spacing w:after="0" w:line="360" w:lineRule="auto"/>
        <w:jc w:val="both"/>
        <w:rPr>
          <w:rFonts w:ascii="Arial" w:eastAsia="Calibri" w:hAnsi="Arial" w:cs="Arial"/>
          <w:lang w:val="en-GB"/>
        </w:rPr>
      </w:pPr>
    </w:p>
    <w:p w14:paraId="34F4A56A" w14:textId="77777777" w:rsidR="00972A16" w:rsidRPr="00582746" w:rsidRDefault="00972A16" w:rsidP="00972A16">
      <w:pPr>
        <w:jc w:val="both"/>
        <w:rPr>
          <w:rFonts w:ascii="Calibri" w:eastAsia="Calibri" w:hAnsi="Calibri" w:cs="Times New Roman"/>
          <w:lang w:val="en-US"/>
        </w:rPr>
      </w:pPr>
    </w:p>
    <w:p w14:paraId="01E3A8D7" w14:textId="77777777" w:rsidR="00972A16" w:rsidRDefault="00972A16" w:rsidP="00972A16">
      <w:pPr>
        <w:jc w:val="both"/>
        <w:rPr>
          <w:rFonts w:ascii="Calibri" w:eastAsia="Calibri" w:hAnsi="Calibri" w:cs="Times New Roman"/>
          <w:lang w:val="en-US"/>
        </w:rPr>
      </w:pPr>
    </w:p>
    <w:p w14:paraId="23A29D85" w14:textId="77777777" w:rsidR="00972A16" w:rsidRPr="00550F9F" w:rsidRDefault="00972A16" w:rsidP="00972A16">
      <w:pPr>
        <w:pStyle w:val="Heading1"/>
        <w:spacing w:before="120" w:after="120" w:line="360" w:lineRule="auto"/>
        <w:ind w:hanging="720"/>
        <w:jc w:val="both"/>
        <w:rPr>
          <w:rFonts w:cs="Arial"/>
        </w:rPr>
      </w:pPr>
      <w:bookmarkStart w:id="57" w:name="_Toc131798606"/>
      <w:bookmarkStart w:id="58" w:name="_Toc205974642"/>
      <w:bookmarkStart w:id="59" w:name="_Toc211509320"/>
      <w:r w:rsidRPr="0011297F">
        <w:rPr>
          <w:rFonts w:cs="Arial"/>
          <w:sz w:val="22"/>
          <w:szCs w:val="22"/>
        </w:rPr>
        <w:lastRenderedPageBreak/>
        <w:t>DRAWINGS AND DOCUMENTATION</w:t>
      </w:r>
      <w:bookmarkEnd w:id="57"/>
      <w:bookmarkEnd w:id="58"/>
      <w:bookmarkEnd w:id="59"/>
    </w:p>
    <w:p w14:paraId="3081C7B7"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7DD78D7F"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515C2F0E"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588617E8"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2B5007BC" w14:textId="77777777" w:rsidR="00972A16" w:rsidRPr="0011297F" w:rsidRDefault="00972A16" w:rsidP="00BE4BE2">
      <w:pPr>
        <w:numPr>
          <w:ilvl w:val="0"/>
          <w:numId w:val="66"/>
        </w:numPr>
        <w:spacing w:after="0" w:line="360" w:lineRule="auto"/>
        <w:contextualSpacing/>
        <w:rPr>
          <w:rFonts w:ascii="Arial" w:eastAsia="Calibri" w:hAnsi="Arial" w:cs="Arial"/>
          <w:vanish/>
          <w:lang w:val="en-US" w:eastAsia="x-none"/>
        </w:rPr>
      </w:pPr>
    </w:p>
    <w:p w14:paraId="384572B7" w14:textId="77777777" w:rsidR="00972A16" w:rsidRDefault="00972A16" w:rsidP="00BE4BE2">
      <w:pPr>
        <w:pStyle w:val="Heading2"/>
        <w:numPr>
          <w:ilvl w:val="1"/>
          <w:numId w:val="70"/>
        </w:numPr>
        <w:ind w:left="900" w:hanging="720"/>
        <w:jc w:val="both"/>
        <w:rPr>
          <w:rFonts w:eastAsia="Times New Roman" w:cs="Arial"/>
          <w:szCs w:val="22"/>
        </w:rPr>
      </w:pPr>
      <w:bookmarkStart w:id="60" w:name="_Toc205974643"/>
      <w:bookmarkStart w:id="61" w:name="_Toc211509321"/>
      <w:r w:rsidRPr="0011297F">
        <w:rPr>
          <w:rFonts w:cs="Arial"/>
        </w:rPr>
        <w:t>Tender Stage</w:t>
      </w:r>
      <w:bookmarkEnd w:id="60"/>
      <w:bookmarkEnd w:id="61"/>
      <w:r>
        <w:rPr>
          <w:rFonts w:eastAsia="Times New Roman" w:cs="Arial"/>
          <w:szCs w:val="22"/>
        </w:rPr>
        <w:t xml:space="preserve"> </w:t>
      </w:r>
    </w:p>
    <w:p w14:paraId="4A62E1E9" w14:textId="77777777" w:rsidR="00BB382F" w:rsidRPr="00BB382F" w:rsidRDefault="00BB382F" w:rsidP="00BB382F">
      <w:pPr>
        <w:pStyle w:val="Heading1"/>
        <w:numPr>
          <w:ilvl w:val="0"/>
          <w:numId w:val="0"/>
        </w:numPr>
        <w:ind w:left="360"/>
        <w:rPr>
          <w:rFonts w:eastAsia="Times New Roman" w:cs="Arial"/>
          <w:b w:val="0"/>
          <w:bCs w:val="0"/>
          <w:szCs w:val="22"/>
        </w:rPr>
      </w:pPr>
      <w:bookmarkStart w:id="62" w:name="_Toc211509322"/>
      <w:r w:rsidRPr="00BB382F">
        <w:rPr>
          <w:b w:val="0"/>
          <w:bCs w:val="0"/>
          <w:lang w:val="en-GB"/>
        </w:rPr>
        <w:t>Specifications and Drawings will be provided as needed and when required due to the nature of the contract (As and When), as the works that may arise are unpredictable.</w:t>
      </w:r>
      <w:bookmarkEnd w:id="62"/>
    </w:p>
    <w:p w14:paraId="0B4923D5" w14:textId="77777777" w:rsidR="00BB382F" w:rsidRPr="00BB382F" w:rsidRDefault="00BB382F" w:rsidP="00BB382F"/>
    <w:p w14:paraId="094F519D" w14:textId="77777777" w:rsidR="00972A16" w:rsidRDefault="00972A16" w:rsidP="00BE4BE2">
      <w:pPr>
        <w:pStyle w:val="Heading2"/>
        <w:numPr>
          <w:ilvl w:val="1"/>
          <w:numId w:val="70"/>
        </w:numPr>
        <w:ind w:left="900" w:hanging="720"/>
        <w:jc w:val="both"/>
        <w:rPr>
          <w:rFonts w:eastAsia="Times New Roman" w:cs="Arial"/>
          <w:szCs w:val="22"/>
        </w:rPr>
      </w:pPr>
      <w:bookmarkStart w:id="63" w:name="_Toc205974644"/>
      <w:bookmarkStart w:id="64" w:name="_Toc211509323"/>
      <w:r>
        <w:rPr>
          <w:rFonts w:cs="Arial"/>
        </w:rPr>
        <w:t>Award</w:t>
      </w:r>
      <w:r w:rsidRPr="0011297F">
        <w:rPr>
          <w:rFonts w:cs="Arial"/>
        </w:rPr>
        <w:t xml:space="preserve"> Stage</w:t>
      </w:r>
      <w:bookmarkEnd w:id="63"/>
      <w:bookmarkEnd w:id="64"/>
      <w:r>
        <w:rPr>
          <w:rFonts w:eastAsia="Times New Roman" w:cs="Arial"/>
          <w:szCs w:val="22"/>
        </w:rPr>
        <w:t xml:space="preserve"> </w:t>
      </w:r>
    </w:p>
    <w:p w14:paraId="42FAAA22" w14:textId="5F8BCB97" w:rsidR="00972A16" w:rsidRDefault="00972A16" w:rsidP="00972A16">
      <w:pPr>
        <w:tabs>
          <w:tab w:val="left" w:pos="1260"/>
        </w:tabs>
        <w:spacing w:after="0" w:line="360" w:lineRule="auto"/>
        <w:ind w:left="180"/>
        <w:rPr>
          <w:rFonts w:ascii="Arial" w:hAnsi="Arial" w:cs="Arial"/>
        </w:rPr>
      </w:pPr>
      <w:r w:rsidRPr="0011297F">
        <w:rPr>
          <w:rFonts w:ascii="Arial" w:hAnsi="Arial" w:cs="Arial"/>
        </w:rPr>
        <w:t xml:space="preserve">Detailed As-Built drawings system functionality will be issued to the awarded bidder </w:t>
      </w:r>
      <w:r w:rsidR="00254A56">
        <w:rPr>
          <w:rFonts w:ascii="Arial" w:hAnsi="Arial" w:cs="Arial"/>
        </w:rPr>
        <w:t>as needed and when required due to the nature of the contract (As and When) as the works that may arise are unpredictable.</w:t>
      </w:r>
    </w:p>
    <w:p w14:paraId="254094E9" w14:textId="77777777" w:rsidR="00ED0DBA" w:rsidRPr="00ED0DBA" w:rsidRDefault="00ED0DBA" w:rsidP="00ED0DBA">
      <w:pPr>
        <w:pStyle w:val="ListParagraph"/>
        <w:spacing w:after="0" w:line="360" w:lineRule="auto"/>
        <w:ind w:left="1080"/>
        <w:jc w:val="both"/>
        <w:rPr>
          <w:rFonts w:ascii="Arial" w:hAnsi="Arial" w:cs="Arial"/>
        </w:rPr>
      </w:pPr>
    </w:p>
    <w:p w14:paraId="673C07D1" w14:textId="77777777" w:rsidR="00972A16" w:rsidRDefault="00972A16" w:rsidP="00972A16">
      <w:pPr>
        <w:pStyle w:val="Heading1"/>
        <w:spacing w:before="120" w:after="120" w:line="360" w:lineRule="auto"/>
        <w:ind w:hanging="720"/>
        <w:jc w:val="both"/>
        <w:rPr>
          <w:rFonts w:cs="Arial"/>
          <w:sz w:val="22"/>
          <w:szCs w:val="22"/>
        </w:rPr>
      </w:pPr>
      <w:bookmarkStart w:id="65" w:name="_Toc205974654"/>
      <w:bookmarkStart w:id="66" w:name="_Toc211509324"/>
      <w:r>
        <w:rPr>
          <w:rFonts w:cs="Arial"/>
          <w:sz w:val="22"/>
          <w:szCs w:val="22"/>
        </w:rPr>
        <w:t>WARRANTY</w:t>
      </w:r>
      <w:bookmarkEnd w:id="65"/>
      <w:bookmarkEnd w:id="66"/>
    </w:p>
    <w:p w14:paraId="0504C8AD"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23934FF8"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656F9CA2"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05D8CDE5"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695F71E7"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0DA18F1A"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09FB864E"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115C181C"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15159F60"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798FD800"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1E5E65B3"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26703482"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399B26B5" w14:textId="05944946" w:rsidR="00972A16" w:rsidRPr="0011297F" w:rsidRDefault="00972A16" w:rsidP="00972A16">
      <w:pPr>
        <w:spacing w:after="0" w:line="360" w:lineRule="auto"/>
        <w:jc w:val="both"/>
        <w:rPr>
          <w:rFonts w:ascii="Arial" w:hAnsi="Arial" w:cs="Arial"/>
        </w:rPr>
      </w:pPr>
      <w:r w:rsidRPr="0011297F">
        <w:rPr>
          <w:rFonts w:ascii="Arial" w:hAnsi="Arial" w:cs="Arial"/>
          <w:lang w:val="en-GB"/>
        </w:rPr>
        <w:t xml:space="preserve">A </w:t>
      </w:r>
      <w:r w:rsidR="00EA1BD1" w:rsidRPr="0011297F">
        <w:rPr>
          <w:rFonts w:ascii="Arial" w:hAnsi="Arial" w:cs="Arial"/>
          <w:lang w:val="en-GB"/>
        </w:rPr>
        <w:t>12-month</w:t>
      </w:r>
      <w:r w:rsidRPr="0011297F">
        <w:rPr>
          <w:rFonts w:ascii="Arial" w:hAnsi="Arial" w:cs="Arial"/>
          <w:lang w:val="en-GB"/>
        </w:rPr>
        <w:t xml:space="preserve"> support and guarantee period is required, which shall include replacement of parts, labour, consumables, travel and all other associated costs. The 12 months warranty period shall commence once </w:t>
      </w:r>
      <w:r>
        <w:rPr>
          <w:rFonts w:ascii="Arial" w:hAnsi="Arial" w:cs="Arial"/>
          <w:lang w:val="en-GB"/>
        </w:rPr>
        <w:t>a section or portion of works has been completed and handed over to PRASA for operational use</w:t>
      </w:r>
      <w:r w:rsidRPr="0011297F">
        <w:rPr>
          <w:rFonts w:ascii="Arial" w:hAnsi="Arial" w:cs="Arial"/>
          <w:lang w:val="en-GB"/>
        </w:rPr>
        <w:t xml:space="preserve"> </w:t>
      </w:r>
      <w:r>
        <w:rPr>
          <w:rFonts w:ascii="Arial" w:hAnsi="Arial" w:cs="Arial"/>
          <w:lang w:val="en-GB"/>
        </w:rPr>
        <w:t xml:space="preserve">or a </w:t>
      </w:r>
      <w:r w:rsidRPr="0011297F">
        <w:rPr>
          <w:rFonts w:ascii="Arial" w:hAnsi="Arial" w:cs="Arial"/>
          <w:lang w:val="en-GB"/>
        </w:rPr>
        <w:t>system has been commissioned</w:t>
      </w:r>
      <w:r w:rsidRPr="0011297F">
        <w:rPr>
          <w:rFonts w:ascii="Arial" w:hAnsi="Arial" w:cs="Arial"/>
        </w:rPr>
        <w:t>.</w:t>
      </w:r>
    </w:p>
    <w:p w14:paraId="1028D289" w14:textId="77777777" w:rsidR="00972A16" w:rsidRPr="0011297F" w:rsidRDefault="00972A16" w:rsidP="00972A16">
      <w:pPr>
        <w:spacing w:after="0" w:line="360" w:lineRule="auto"/>
        <w:jc w:val="both"/>
        <w:rPr>
          <w:rFonts w:ascii="Arial" w:hAnsi="Arial" w:cs="Arial"/>
        </w:rPr>
      </w:pPr>
    </w:p>
    <w:p w14:paraId="09219103" w14:textId="77777777" w:rsidR="00972A16" w:rsidRPr="00CD24C4" w:rsidRDefault="00972A16" w:rsidP="00972A16">
      <w:pPr>
        <w:spacing w:after="0" w:line="360" w:lineRule="auto"/>
        <w:jc w:val="both"/>
        <w:rPr>
          <w:rFonts w:ascii="Arial" w:hAnsi="Arial" w:cs="Arial"/>
          <w:b/>
        </w:rPr>
      </w:pPr>
      <w:r w:rsidRPr="00CD24C4">
        <w:rPr>
          <w:rFonts w:ascii="Arial" w:hAnsi="Arial" w:cs="Arial"/>
        </w:rPr>
        <w:t>Warranties shall apply to workmanship of the installation once installed and commissioned for all material, equipment and components</w:t>
      </w:r>
      <w:r w:rsidRPr="00CD24C4">
        <w:rPr>
          <w:rFonts w:ascii="Arial" w:hAnsi="Arial" w:cs="Arial"/>
          <w:b/>
        </w:rPr>
        <w:t>.</w:t>
      </w:r>
    </w:p>
    <w:p w14:paraId="67C4DF41" w14:textId="77777777" w:rsidR="00972A16" w:rsidRPr="00CD24C4" w:rsidRDefault="00972A16" w:rsidP="00972A16">
      <w:pPr>
        <w:tabs>
          <w:tab w:val="left" w:pos="1225"/>
          <w:tab w:val="left" w:pos="1260"/>
          <w:tab w:val="left" w:pos="2610"/>
        </w:tabs>
        <w:spacing w:after="0" w:line="360" w:lineRule="auto"/>
        <w:jc w:val="both"/>
        <w:rPr>
          <w:rFonts w:ascii="Arial" w:hAnsi="Arial" w:cs="Arial"/>
          <w:lang w:val="en-GB"/>
        </w:rPr>
      </w:pPr>
      <w:r w:rsidRPr="00CD24C4">
        <w:rPr>
          <w:rFonts w:ascii="Arial" w:hAnsi="Arial" w:cs="Arial"/>
        </w:rPr>
        <w:t>Material warranties shall only apply to those components, parts or equipment supplied by the contractor.</w:t>
      </w:r>
    </w:p>
    <w:p w14:paraId="06B59F2D" w14:textId="77777777" w:rsidR="00972A16" w:rsidRDefault="00972A16" w:rsidP="00972A16">
      <w:pPr>
        <w:tabs>
          <w:tab w:val="left" w:pos="1225"/>
          <w:tab w:val="left" w:pos="1260"/>
          <w:tab w:val="left" w:pos="2610"/>
        </w:tabs>
        <w:spacing w:after="0" w:line="360" w:lineRule="auto"/>
        <w:rPr>
          <w:rFonts w:ascii="Arial" w:hAnsi="Arial" w:cs="Arial"/>
          <w:lang w:val="en-GB"/>
        </w:rPr>
      </w:pPr>
    </w:p>
    <w:p w14:paraId="7175F7C9" w14:textId="77777777" w:rsidR="00417102" w:rsidRDefault="00417102" w:rsidP="00972A16">
      <w:pPr>
        <w:tabs>
          <w:tab w:val="left" w:pos="1225"/>
          <w:tab w:val="left" w:pos="1260"/>
          <w:tab w:val="left" w:pos="2610"/>
        </w:tabs>
        <w:spacing w:after="0" w:line="360" w:lineRule="auto"/>
        <w:rPr>
          <w:rFonts w:ascii="Arial" w:hAnsi="Arial" w:cs="Arial"/>
          <w:lang w:val="en-GB"/>
        </w:rPr>
      </w:pPr>
    </w:p>
    <w:p w14:paraId="55A4366B" w14:textId="77777777" w:rsidR="00417102" w:rsidRDefault="00417102" w:rsidP="00972A16">
      <w:pPr>
        <w:tabs>
          <w:tab w:val="left" w:pos="1225"/>
          <w:tab w:val="left" w:pos="1260"/>
          <w:tab w:val="left" w:pos="2610"/>
        </w:tabs>
        <w:spacing w:after="0" w:line="360" w:lineRule="auto"/>
        <w:rPr>
          <w:rFonts w:ascii="Arial" w:hAnsi="Arial" w:cs="Arial"/>
          <w:lang w:val="en-GB"/>
        </w:rPr>
      </w:pPr>
    </w:p>
    <w:p w14:paraId="44A10040" w14:textId="77777777" w:rsidR="00417102" w:rsidRDefault="00417102" w:rsidP="00972A16">
      <w:pPr>
        <w:tabs>
          <w:tab w:val="left" w:pos="1225"/>
          <w:tab w:val="left" w:pos="1260"/>
          <w:tab w:val="left" w:pos="2610"/>
        </w:tabs>
        <w:spacing w:after="0" w:line="360" w:lineRule="auto"/>
        <w:rPr>
          <w:rFonts w:ascii="Arial" w:hAnsi="Arial" w:cs="Arial"/>
          <w:lang w:val="en-GB"/>
        </w:rPr>
      </w:pPr>
    </w:p>
    <w:p w14:paraId="43B5F483" w14:textId="77777777" w:rsidR="00417102" w:rsidRDefault="00417102" w:rsidP="00972A16">
      <w:pPr>
        <w:tabs>
          <w:tab w:val="left" w:pos="1225"/>
          <w:tab w:val="left" w:pos="1260"/>
          <w:tab w:val="left" w:pos="2610"/>
        </w:tabs>
        <w:spacing w:after="0" w:line="360" w:lineRule="auto"/>
        <w:rPr>
          <w:rFonts w:ascii="Arial" w:hAnsi="Arial" w:cs="Arial"/>
          <w:lang w:val="en-GB"/>
        </w:rPr>
      </w:pPr>
    </w:p>
    <w:p w14:paraId="51528510"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65C79CA4"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35D11F1D"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32A365B7"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4181F094"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30F7221A"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13E40C1A"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2EB0EDF4"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54A57F6F"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6C169E56"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3AC5415A"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3C68FA21" w14:textId="77777777" w:rsidR="00972A16" w:rsidRPr="0011297F" w:rsidRDefault="00972A16" w:rsidP="00BE4BE2">
      <w:pPr>
        <w:numPr>
          <w:ilvl w:val="0"/>
          <w:numId w:val="65"/>
        </w:numPr>
        <w:spacing w:after="0" w:line="360" w:lineRule="auto"/>
        <w:contextualSpacing/>
        <w:rPr>
          <w:rFonts w:ascii="Arial" w:eastAsia="Times New Roman" w:hAnsi="Arial" w:cs="Arial"/>
          <w:vanish/>
          <w:lang w:val="en-US"/>
        </w:rPr>
      </w:pPr>
    </w:p>
    <w:p w14:paraId="094FFF65" w14:textId="77777777" w:rsidR="00972A16" w:rsidRDefault="00972A16" w:rsidP="00972A16">
      <w:pPr>
        <w:spacing w:after="0" w:line="360" w:lineRule="auto"/>
        <w:jc w:val="both"/>
        <w:rPr>
          <w:rFonts w:ascii="Arial" w:hAnsi="Arial" w:cs="Arial"/>
        </w:rPr>
      </w:pPr>
    </w:p>
    <w:p w14:paraId="5D0589CD" w14:textId="77777777" w:rsidR="00972A16" w:rsidRPr="0011297F" w:rsidRDefault="00972A16" w:rsidP="00972A16">
      <w:pPr>
        <w:spacing w:after="0" w:line="360" w:lineRule="auto"/>
        <w:jc w:val="both"/>
        <w:rPr>
          <w:rFonts w:ascii="Arial" w:hAnsi="Arial" w:cs="Arial"/>
        </w:rPr>
      </w:pPr>
    </w:p>
    <w:p w14:paraId="38845B95" w14:textId="77777777" w:rsidR="00972A16" w:rsidRPr="00CA386A" w:rsidRDefault="00972A16" w:rsidP="00972A16">
      <w:pPr>
        <w:tabs>
          <w:tab w:val="left" w:pos="1225"/>
          <w:tab w:val="left" w:pos="1260"/>
          <w:tab w:val="left" w:pos="2610"/>
        </w:tabs>
        <w:spacing w:after="0" w:line="360" w:lineRule="auto"/>
        <w:rPr>
          <w:rFonts w:ascii="Arial" w:hAnsi="Arial" w:cs="Arial"/>
          <w:lang w:val="en-GB"/>
        </w:rPr>
      </w:pPr>
    </w:p>
    <w:p w14:paraId="48BA425D" w14:textId="77777777" w:rsidR="00972A16" w:rsidRDefault="00972A16" w:rsidP="00972A16">
      <w:pPr>
        <w:pStyle w:val="ListParagraph"/>
        <w:tabs>
          <w:tab w:val="left" w:pos="1225"/>
          <w:tab w:val="left" w:pos="1260"/>
          <w:tab w:val="left" w:pos="2610"/>
        </w:tabs>
        <w:spacing w:after="0" w:line="360" w:lineRule="auto"/>
        <w:ind w:left="990"/>
        <w:rPr>
          <w:rFonts w:ascii="Arial" w:hAnsi="Arial" w:cs="Arial"/>
          <w:lang w:val="en-GB"/>
        </w:rPr>
      </w:pPr>
    </w:p>
    <w:p w14:paraId="4FF055A5" w14:textId="77777777" w:rsidR="00972A16" w:rsidRPr="0011297F" w:rsidRDefault="00972A16" w:rsidP="00ED389D">
      <w:pPr>
        <w:spacing w:after="0" w:line="360" w:lineRule="auto"/>
        <w:rPr>
          <w:rFonts w:ascii="Arial" w:eastAsia="Times New Roman" w:hAnsi="Arial" w:cs="Arial"/>
          <w:lang w:val="en-GB" w:eastAsia="en-ZA"/>
        </w:rPr>
      </w:pPr>
    </w:p>
    <w:sectPr w:rsidR="00972A16" w:rsidRPr="0011297F" w:rsidSect="009E75B4">
      <w:footerReference w:type="default" r:id="rId14"/>
      <w:pgSz w:w="11906" w:h="16838"/>
      <w:pgMar w:top="1440" w:right="1440" w:bottom="1440" w:left="1440" w:header="70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53340" w14:textId="77777777" w:rsidR="00947BFC" w:rsidRDefault="00947BFC" w:rsidP="005227F2">
      <w:pPr>
        <w:spacing w:after="0" w:line="240" w:lineRule="auto"/>
      </w:pPr>
      <w:r>
        <w:separator/>
      </w:r>
    </w:p>
  </w:endnote>
  <w:endnote w:type="continuationSeparator" w:id="0">
    <w:p w14:paraId="7DCCC2AD" w14:textId="77777777" w:rsidR="00947BFC" w:rsidRDefault="00947BFC" w:rsidP="0052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5268" w14:textId="77777777" w:rsidR="00AB78B1" w:rsidRDefault="00AB7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79D71" w14:textId="77777777" w:rsidR="00766D2B" w:rsidRPr="00DA40C5" w:rsidRDefault="00766D2B" w:rsidP="00766D2B">
    <w:pPr>
      <w:pStyle w:val="Footer"/>
      <w:rPr>
        <w:rFonts w:ascii="Arial" w:hAnsi="Arial" w:cs="Arial"/>
        <w:bCs/>
        <w:sz w:val="20"/>
        <w:szCs w:val="20"/>
      </w:rPr>
    </w:pPr>
    <w:r w:rsidRPr="00DA40C5">
      <w:rPr>
        <w:rFonts w:ascii="Arial" w:hAnsi="Arial" w:cs="Arial"/>
        <w:b/>
        <w:sz w:val="20"/>
        <w:szCs w:val="20"/>
      </w:rPr>
      <w:t>TENDER NO:  02/2025/CTN/INFRA</w:t>
    </w:r>
    <w:r w:rsidRPr="00DA40C5">
      <w:rPr>
        <w:rFonts w:ascii="Arial" w:hAnsi="Arial" w:cs="Arial"/>
        <w:sz w:val="20"/>
        <w:szCs w:val="20"/>
      </w:rPr>
      <w:t xml:space="preserve">: </w:t>
    </w:r>
    <w:r w:rsidRPr="00DA40C5">
      <w:rPr>
        <w:rFonts w:ascii="Arial" w:hAnsi="Arial" w:cs="Arial"/>
        <w:b/>
        <w:sz w:val="20"/>
        <w:szCs w:val="20"/>
      </w:rPr>
      <w:t>APPOINTMENT OF CONTRACTOR TO PROVIDE AS AND WHEN MAINTENANCE, SERVICING AND REPAIR FOR 11KV AC, 33KV AC AND 3KV DC OHTE.</w:t>
    </w:r>
  </w:p>
  <w:p w14:paraId="4CE5D2BF" w14:textId="77777777" w:rsidR="00067487" w:rsidRPr="00DF3099" w:rsidRDefault="00067487">
    <w:pPr>
      <w:pStyle w:val="Footer"/>
      <w:jc w:val="center"/>
    </w:pPr>
    <w:r w:rsidRPr="00DF3099">
      <w:t xml:space="preserve">Page </w:t>
    </w:r>
    <w:r w:rsidRPr="00DF3099">
      <w:fldChar w:fldCharType="begin"/>
    </w:r>
    <w:r w:rsidRPr="00DF3099">
      <w:instrText xml:space="preserve"> PAGE  \* Arabic  \* MERGEFORMAT </w:instrText>
    </w:r>
    <w:r w:rsidRPr="00DF3099">
      <w:fldChar w:fldCharType="separate"/>
    </w:r>
    <w:r w:rsidRPr="00DF3099">
      <w:rPr>
        <w:noProof/>
      </w:rPr>
      <w:t>2</w:t>
    </w:r>
    <w:r w:rsidRPr="00DF3099">
      <w:fldChar w:fldCharType="end"/>
    </w:r>
    <w:r w:rsidRPr="00DF3099">
      <w:t xml:space="preserve"> of </w:t>
    </w:r>
    <w:fldSimple w:instr=" NUMPAGES  \* Arabic  \* MERGEFORMAT ">
      <w:r w:rsidRPr="00DF3099">
        <w:rPr>
          <w:noProof/>
        </w:rPr>
        <w:t>2</w:t>
      </w:r>
    </w:fldSimple>
  </w:p>
  <w:p w14:paraId="5C20F3EA" w14:textId="1DFB4DD6" w:rsidR="00972A16" w:rsidRPr="00350802" w:rsidRDefault="00972A16" w:rsidP="00350802">
    <w:pPr>
      <w:pStyle w:val="Footer"/>
      <w:pBdr>
        <w:top w:val="single" w:sz="4" w:space="1" w:color="auto"/>
      </w:pBdr>
      <w:tabs>
        <w:tab w:val="center" w:pos="4820"/>
        <w:tab w:val="right" w:pos="9639"/>
      </w:tabs>
      <w:ind w:right="-1"/>
      <w:jc w:val="both"/>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6F06" w14:textId="77777777" w:rsidR="00CA7F9C" w:rsidRPr="00DA40C5" w:rsidRDefault="00CA7F9C" w:rsidP="00CA7F9C">
    <w:pPr>
      <w:pStyle w:val="Footer"/>
      <w:rPr>
        <w:rFonts w:ascii="Arial" w:hAnsi="Arial" w:cs="Arial"/>
        <w:bCs/>
        <w:sz w:val="20"/>
        <w:szCs w:val="20"/>
      </w:rPr>
    </w:pPr>
    <w:r w:rsidRPr="00DA40C5">
      <w:rPr>
        <w:rFonts w:ascii="Arial" w:hAnsi="Arial" w:cs="Arial"/>
        <w:b/>
        <w:sz w:val="20"/>
        <w:szCs w:val="20"/>
      </w:rPr>
      <w:t>TENDER NO:  02/2025/CTN/INFRA</w:t>
    </w:r>
    <w:r w:rsidRPr="00DA40C5">
      <w:rPr>
        <w:rFonts w:ascii="Arial" w:hAnsi="Arial" w:cs="Arial"/>
        <w:sz w:val="20"/>
        <w:szCs w:val="20"/>
      </w:rPr>
      <w:t xml:space="preserve">: </w:t>
    </w:r>
    <w:r w:rsidRPr="00DA40C5">
      <w:rPr>
        <w:rFonts w:ascii="Arial" w:hAnsi="Arial" w:cs="Arial"/>
        <w:b/>
        <w:sz w:val="20"/>
        <w:szCs w:val="20"/>
      </w:rPr>
      <w:t>APPOINTMENT OF CONTRACTOR TO PROVIDE AS AND WHEN MAINTENANCE, SERVICING AND REPAIR FOR 11KV AC, 33KV AC AND 3KV DC OHTE.</w:t>
    </w:r>
  </w:p>
  <w:p w14:paraId="204D0C34" w14:textId="77777777" w:rsidR="00CA7F9C" w:rsidRPr="00DF3099" w:rsidRDefault="00CA7F9C" w:rsidP="00CA7F9C">
    <w:pPr>
      <w:pStyle w:val="Footer"/>
      <w:jc w:val="center"/>
    </w:pPr>
    <w:r w:rsidRPr="00DF3099">
      <w:t xml:space="preserve">Page </w:t>
    </w:r>
    <w:r w:rsidRPr="00DF3099">
      <w:fldChar w:fldCharType="begin"/>
    </w:r>
    <w:r w:rsidRPr="00DF3099">
      <w:instrText xml:space="preserve"> PAGE  \* Arabic  \* MERGEFORMAT </w:instrText>
    </w:r>
    <w:r w:rsidRPr="00DF3099">
      <w:fldChar w:fldCharType="separate"/>
    </w:r>
    <w:r>
      <w:t>5</w:t>
    </w:r>
    <w:r w:rsidRPr="00DF3099">
      <w:fldChar w:fldCharType="end"/>
    </w:r>
    <w:r w:rsidRPr="00DF3099">
      <w:t xml:space="preserve"> of </w:t>
    </w:r>
    <w:fldSimple w:instr=" NUMPAGES  \* Arabic  \* MERGEFORMAT ">
      <w:r>
        <w:t>7</w:t>
      </w:r>
    </w:fldSimple>
  </w:p>
  <w:p w14:paraId="3F63FDE7" w14:textId="50981C54" w:rsidR="00972A16" w:rsidRPr="004915CF" w:rsidRDefault="00D6712D" w:rsidP="004915CF">
    <w:pPr>
      <w:pStyle w:val="Footer"/>
    </w:pPr>
    <w:r>
      <w:rPr>
        <w:noProof/>
        <w:color w:val="4F81BD" w:themeColor="accent1"/>
      </w:rPr>
      <mc:AlternateContent>
        <mc:Choice Requires="wps">
          <w:drawing>
            <wp:anchor distT="0" distB="0" distL="114300" distR="114300" simplePos="0" relativeHeight="251659264" behindDoc="0" locked="0" layoutInCell="1" allowOverlap="1" wp14:anchorId="76839E48" wp14:editId="325C256C">
              <wp:simplePos x="0" y="0"/>
              <wp:positionH relativeFrom="page">
                <wp:align>center</wp:align>
              </wp:positionH>
              <wp:positionV relativeFrom="page">
                <wp:align>center</wp:align>
              </wp:positionV>
              <wp:extent cx="7364730" cy="9528810"/>
              <wp:effectExtent l="0" t="0" r="26670" b="26670"/>
              <wp:wrapNone/>
              <wp:docPr id="452" name="Rectangle 7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1D5E294" id="Rectangle 7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938953 [1614]" strokeweight="1.25pt">
              <w10:wrap anchorx="page" anchory="page"/>
            </v:rect>
          </w:pict>
        </mc:Fallback>
      </mc:AlternateContent>
    </w:r>
    <w:r>
      <w:rPr>
        <w:color w:val="4F81BD" w:themeColor="accent1"/>
      </w:rPr>
      <w:t xml:space="preserve"> </w:t>
    </w:r>
    <w:r>
      <w:rPr>
        <w:rFonts w:asciiTheme="majorHAnsi" w:eastAsiaTheme="majorEastAsia" w:hAnsiTheme="majorHAnsi" w:cstheme="majorBidi"/>
        <w:color w:val="4F81BD" w:themeColor="accent1"/>
        <w:sz w:val="20"/>
        <w:szCs w:val="20"/>
      </w:rPr>
      <w:t xml:space="preserve">pg. </w:t>
    </w:r>
    <w:r>
      <w:rPr>
        <w:rFonts w:eastAsiaTheme="minorEastAsia"/>
        <w:color w:val="4F81BD" w:themeColor="accent1"/>
        <w:sz w:val="20"/>
        <w:szCs w:val="20"/>
      </w:rPr>
      <w:fldChar w:fldCharType="begin"/>
    </w:r>
    <w:r>
      <w:rPr>
        <w:color w:val="4F81BD" w:themeColor="accent1"/>
        <w:sz w:val="20"/>
        <w:szCs w:val="20"/>
      </w:rPr>
      <w:instrText xml:space="preserve"> PAGE    \* MERGEFORMAT </w:instrText>
    </w:r>
    <w:r>
      <w:rPr>
        <w:rFonts w:eastAsiaTheme="minorEastAsia"/>
        <w:color w:val="4F81BD" w:themeColor="accent1"/>
        <w:sz w:val="20"/>
        <w:szCs w:val="20"/>
      </w:rPr>
      <w:fldChar w:fldCharType="separate"/>
    </w:r>
    <w:r>
      <w:rPr>
        <w:rFonts w:asciiTheme="majorHAnsi" w:eastAsiaTheme="majorEastAsia" w:hAnsiTheme="majorHAnsi" w:cstheme="majorBidi"/>
        <w:noProof/>
        <w:color w:val="4F81BD" w:themeColor="accent1"/>
        <w:sz w:val="20"/>
        <w:szCs w:val="20"/>
      </w:rPr>
      <w:t>2</w:t>
    </w:r>
    <w:r>
      <w:rPr>
        <w:rFonts w:asciiTheme="majorHAnsi" w:eastAsiaTheme="majorEastAsia" w:hAnsiTheme="majorHAnsi" w:cstheme="majorBidi"/>
        <w:noProof/>
        <w:color w:val="4F81BD" w:themeColor="accent1"/>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00CA" w14:textId="6FAC17D0" w:rsidR="009678F2" w:rsidRPr="002A0BCC" w:rsidRDefault="00257FE1" w:rsidP="009678F2">
    <w:pPr>
      <w:pStyle w:val="Default"/>
      <w:jc w:val="both"/>
      <w:rPr>
        <w:rFonts w:eastAsiaTheme="minorHAnsi"/>
        <w:b/>
        <w:sz w:val="16"/>
        <w:szCs w:val="16"/>
        <w:lang w:val="en-US" w:eastAsia="en-US"/>
      </w:rPr>
    </w:pPr>
    <w:r w:rsidRPr="002A0BCC">
      <w:rPr>
        <w:b/>
        <w:sz w:val="20"/>
        <w:szCs w:val="20"/>
      </w:rPr>
      <w:t>TENDER NO: 02/2025/CTN/INFRA:</w:t>
    </w:r>
    <w:r w:rsidRPr="002A0BCC">
      <w:rPr>
        <w:b/>
        <w:sz w:val="16"/>
        <w:szCs w:val="16"/>
      </w:rPr>
      <w:t xml:space="preserve"> </w:t>
    </w:r>
    <w:r w:rsidRPr="002A0BCC">
      <w:rPr>
        <w:b/>
        <w:sz w:val="20"/>
        <w:szCs w:val="20"/>
      </w:rPr>
      <w:t>APPOINTMENT OF CONTRACTOR TO PROVIDE AS AND WHEN MAINTENANCE, SERVICING AND REPAIR FOR 11KV AC, 33KV AC AND 3KV DC OHTE</w:t>
    </w:r>
  </w:p>
  <w:p w14:paraId="7A9BA871" w14:textId="6BBC8A04" w:rsidR="005515AA" w:rsidRPr="002A0BCC" w:rsidRDefault="00257FE1" w:rsidP="005515AA">
    <w:pPr>
      <w:pStyle w:val="Footer"/>
      <w:pBdr>
        <w:top w:val="single" w:sz="4" w:space="1" w:color="auto"/>
      </w:pBdr>
      <w:tabs>
        <w:tab w:val="center" w:pos="4820"/>
        <w:tab w:val="right" w:pos="9639"/>
      </w:tabs>
      <w:ind w:right="-1"/>
      <w:jc w:val="both"/>
      <w:rPr>
        <w:rFonts w:ascii="Arial" w:hAnsi="Arial" w:cs="Arial"/>
        <w:b/>
        <w:sz w:val="16"/>
        <w:szCs w:val="16"/>
      </w:rPr>
    </w:pPr>
    <w:r w:rsidRPr="002A0BCC">
      <w:rPr>
        <w:rFonts w:ascii="Arial" w:hAnsi="Arial" w:cs="Arial"/>
        <w:b/>
        <w:sz w:val="16"/>
        <w:szCs w:val="16"/>
      </w:rPr>
      <w:t xml:space="preserve">             </w:t>
    </w:r>
  </w:p>
  <w:p w14:paraId="4099F3CF" w14:textId="1AD7044D" w:rsidR="005515AA" w:rsidRPr="00350802" w:rsidRDefault="005515AA" w:rsidP="005515AA">
    <w:pPr>
      <w:pStyle w:val="Footer"/>
      <w:pBdr>
        <w:top w:val="single" w:sz="4" w:space="1" w:color="auto"/>
      </w:pBdr>
      <w:tabs>
        <w:tab w:val="center" w:pos="4820"/>
        <w:tab w:val="right" w:pos="9639"/>
      </w:tabs>
      <w:ind w:right="-1"/>
      <w:jc w:val="both"/>
      <w:rPr>
        <w:rFonts w:ascii="Arial" w:hAnsi="Arial" w:cs="Arial"/>
        <w:b/>
        <w:sz w:val="16"/>
        <w:szCs w:val="16"/>
      </w:rPr>
    </w:pPr>
    <w:r w:rsidRPr="00350802">
      <w:rPr>
        <w:rFonts w:ascii="Arial" w:hAnsi="Arial" w:cs="Arial"/>
        <w:b/>
        <w:sz w:val="16"/>
        <w:szCs w:val="16"/>
      </w:rPr>
      <w:tab/>
    </w:r>
    <w:r w:rsidRPr="00350802">
      <w:rPr>
        <w:rFonts w:ascii="Arial" w:hAnsi="Arial" w:cs="Arial"/>
        <w:b/>
        <w:sz w:val="16"/>
        <w:szCs w:val="16"/>
      </w:rPr>
      <w:tab/>
    </w:r>
  </w:p>
  <w:p w14:paraId="6D2B104E" w14:textId="1AB56B85" w:rsidR="005515AA" w:rsidRPr="00350802" w:rsidRDefault="005515AA" w:rsidP="005515AA">
    <w:pPr>
      <w:pStyle w:val="Footer"/>
      <w:pBdr>
        <w:top w:val="single" w:sz="4" w:space="1" w:color="auto"/>
      </w:pBdr>
      <w:tabs>
        <w:tab w:val="center" w:pos="4820"/>
        <w:tab w:val="right" w:pos="9639"/>
      </w:tabs>
      <w:ind w:right="-1"/>
      <w:jc w:val="both"/>
      <w:rPr>
        <w:rFonts w:ascii="Arial" w:hAnsi="Arial" w:cs="Arial"/>
        <w:sz w:val="16"/>
        <w:szCs w:val="16"/>
      </w:rPr>
    </w:pPr>
    <w:r w:rsidRPr="00350802">
      <w:rPr>
        <w:rFonts w:ascii="Arial" w:hAnsi="Arial" w:cs="Arial"/>
        <w:b/>
        <w:sz w:val="16"/>
        <w:szCs w:val="16"/>
      </w:rPr>
      <w:tab/>
    </w:r>
    <w:r w:rsidRPr="00350802">
      <w:rPr>
        <w:rFonts w:ascii="Arial" w:hAnsi="Arial" w:cs="Arial"/>
        <w:b/>
        <w:sz w:val="16"/>
        <w:szCs w:val="16"/>
      </w:rPr>
      <w:tab/>
    </w:r>
    <w:r w:rsidRPr="00350802">
      <w:rPr>
        <w:rFonts w:ascii="Arial" w:hAnsi="Arial" w:cs="Arial"/>
        <w:sz w:val="16"/>
        <w:szCs w:val="16"/>
      </w:rPr>
      <w:t xml:space="preserve"> </w:t>
    </w:r>
  </w:p>
  <w:p w14:paraId="2991E33E" w14:textId="77777777" w:rsidR="009321F9" w:rsidRPr="005515AA" w:rsidRDefault="009321F9" w:rsidP="00551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453E8" w14:textId="77777777" w:rsidR="00947BFC" w:rsidRDefault="00947BFC" w:rsidP="005227F2">
      <w:pPr>
        <w:spacing w:after="0" w:line="240" w:lineRule="auto"/>
      </w:pPr>
      <w:r>
        <w:separator/>
      </w:r>
    </w:p>
  </w:footnote>
  <w:footnote w:type="continuationSeparator" w:id="0">
    <w:p w14:paraId="577E187C" w14:textId="77777777" w:rsidR="00947BFC" w:rsidRDefault="00947BFC" w:rsidP="00522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F986" w14:textId="77777777" w:rsidR="00AB78B1" w:rsidRDefault="00AB7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2520"/>
    </w:tblGrid>
    <w:tr w:rsidR="006E2B71" w14:paraId="3DCB699D" w14:textId="77777777" w:rsidTr="00063F6F">
      <w:trPr>
        <w:trHeight w:val="510"/>
      </w:trPr>
      <w:tc>
        <w:tcPr>
          <w:tcW w:w="8190" w:type="dxa"/>
        </w:tcPr>
        <w:p w14:paraId="58DDAF81" w14:textId="06207EA1" w:rsidR="006E2B71" w:rsidRPr="000273AA" w:rsidRDefault="00982EED" w:rsidP="00CB59B7">
          <w:pPr>
            <w:pStyle w:val="Footer"/>
            <w:rPr>
              <w:b/>
              <w:bCs/>
            </w:rPr>
          </w:pPr>
          <w:r w:rsidRPr="000273AA">
            <w:rPr>
              <w:rFonts w:ascii="Arial" w:hAnsi="Arial" w:cs="Arial"/>
              <w:b/>
              <w:bCs/>
              <w:szCs w:val="24"/>
              <w:u w:val="single"/>
            </w:rPr>
            <w:t>REQUEST FOR PROPOSAL:</w:t>
          </w:r>
          <w:r w:rsidRPr="000273AA">
            <w:rPr>
              <w:rFonts w:ascii="Arial" w:hAnsi="Arial" w:cs="Arial"/>
              <w:b/>
              <w:bCs/>
              <w:szCs w:val="24"/>
            </w:rPr>
            <w:t xml:space="preserve"> </w:t>
          </w:r>
          <w:bookmarkStart w:id="52" w:name="_Hlk213048049"/>
          <w:r w:rsidRPr="000273AA">
            <w:rPr>
              <w:rFonts w:ascii="Arial" w:hAnsi="Arial" w:cs="Arial"/>
              <w:b/>
              <w:bCs/>
            </w:rPr>
            <w:t>APPOINTMENT OF CONTRACTOR TO PROVIDE AS AND WHEN MAINTENANCE, SERVICING AND REPAIR FOR 11KV AC, 33KV AC AND 3KV DC OHTE</w:t>
          </w:r>
          <w:bookmarkEnd w:id="52"/>
          <w:r w:rsidRPr="000273AA">
            <w:rPr>
              <w:rFonts w:ascii="Arial" w:hAnsi="Arial" w:cs="Arial"/>
              <w:b/>
              <w:bCs/>
            </w:rPr>
            <w:t>.</w:t>
          </w:r>
        </w:p>
      </w:tc>
      <w:tc>
        <w:tcPr>
          <w:tcW w:w="2520" w:type="dxa"/>
          <w:vMerge w:val="restart"/>
          <w:vAlign w:val="center"/>
        </w:tcPr>
        <w:p w14:paraId="4BA2C0CE" w14:textId="77777777" w:rsidR="006E2B71" w:rsidRDefault="006E2B71" w:rsidP="006E2B71">
          <w:pPr>
            <w:pStyle w:val="Header"/>
          </w:pPr>
          <w:r>
            <w:rPr>
              <w:noProof/>
              <w:lang w:eastAsia="en-ZA"/>
            </w:rPr>
            <w:drawing>
              <wp:inline distT="0" distB="0" distL="0" distR="0" wp14:anchorId="715A41D5" wp14:editId="2E9C84D6">
                <wp:extent cx="1400175" cy="447675"/>
                <wp:effectExtent l="0" t="0" r="9525" b="9525"/>
                <wp:docPr id="1078671550" name="Picture 1078671550"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400804" cy="447876"/>
                        </a:xfrm>
                        <a:prstGeom prst="rect">
                          <a:avLst/>
                        </a:prstGeom>
                        <a:noFill/>
                        <a:ln w="9525">
                          <a:noFill/>
                          <a:miter lim="800000"/>
                          <a:headEnd/>
                          <a:tailEnd/>
                        </a:ln>
                      </pic:spPr>
                    </pic:pic>
                  </a:graphicData>
                </a:graphic>
              </wp:inline>
            </w:drawing>
          </w:r>
          <w:r>
            <w:rPr>
              <w:noProof/>
              <w:lang w:val="en-US"/>
            </w:rPr>
            <w:t xml:space="preserve"> </w:t>
          </w:r>
        </w:p>
      </w:tc>
    </w:tr>
    <w:tr w:rsidR="006E2B71" w14:paraId="7D19C638" w14:textId="77777777" w:rsidTr="00063F6F">
      <w:trPr>
        <w:trHeight w:val="360"/>
      </w:trPr>
      <w:tc>
        <w:tcPr>
          <w:tcW w:w="8190" w:type="dxa"/>
        </w:tcPr>
        <w:p w14:paraId="3F9F9084" w14:textId="731F1E61" w:rsidR="006E2B71" w:rsidRPr="000273AA" w:rsidRDefault="00982EED" w:rsidP="006E2B71">
          <w:pPr>
            <w:tabs>
              <w:tab w:val="left" w:pos="1866"/>
            </w:tabs>
            <w:jc w:val="both"/>
            <w:rPr>
              <w:rFonts w:ascii="Arial" w:hAnsi="Arial" w:cs="Arial"/>
              <w:b/>
              <w:bCs/>
              <w:szCs w:val="24"/>
            </w:rPr>
          </w:pPr>
          <w:r w:rsidRPr="000273AA">
            <w:rPr>
              <w:rFonts w:ascii="Arial" w:hAnsi="Arial" w:cs="Arial"/>
              <w:b/>
              <w:bCs/>
              <w:szCs w:val="24"/>
              <w:u w:val="single"/>
            </w:rPr>
            <w:t>TENDER NUMBER:</w:t>
          </w:r>
          <w:r w:rsidRPr="000273AA">
            <w:rPr>
              <w:rFonts w:ascii="Arial" w:hAnsi="Arial" w:cs="Arial"/>
              <w:b/>
              <w:bCs/>
              <w:szCs w:val="24"/>
            </w:rPr>
            <w:t xml:space="preserve"> 02/2025/CTN/INFRA</w:t>
          </w:r>
        </w:p>
      </w:tc>
      <w:tc>
        <w:tcPr>
          <w:tcW w:w="2520" w:type="dxa"/>
          <w:vMerge/>
          <w:vAlign w:val="center"/>
        </w:tcPr>
        <w:p w14:paraId="6777E1AE" w14:textId="77777777" w:rsidR="006E2B71" w:rsidRDefault="006E2B71" w:rsidP="006E2B71">
          <w:pPr>
            <w:pStyle w:val="Header"/>
            <w:rPr>
              <w:noProof/>
              <w:lang w:eastAsia="en-ZA"/>
            </w:rPr>
          </w:pPr>
        </w:p>
      </w:tc>
    </w:tr>
  </w:tbl>
  <w:p w14:paraId="19A5311F" w14:textId="1DDC7E0A" w:rsidR="006E2B71" w:rsidRPr="00654B1B" w:rsidRDefault="00654B1B" w:rsidP="006E2B71">
    <w:pPr>
      <w:pStyle w:val="Header"/>
      <w:rPr>
        <w:rFonts w:ascii="Arial" w:hAnsi="Arial" w:cs="Arial"/>
        <w:b/>
        <w:bCs/>
        <w:sz w:val="32"/>
        <w:szCs w:val="32"/>
      </w:rPr>
    </w:pPr>
    <w:r w:rsidRPr="00654B1B">
      <w:rPr>
        <w:rFonts w:ascii="Arial" w:hAnsi="Arial" w:cs="Arial"/>
        <w:b/>
        <w:bCs/>
        <w:sz w:val="32"/>
        <w:szCs w:val="32"/>
      </w:rPr>
      <w:t xml:space="preserve">DETAILED SCOPE OF WORKS   </w:t>
    </w:r>
    <w:r>
      <w:rPr>
        <w:rFonts w:ascii="Arial" w:hAnsi="Arial" w:cs="Arial"/>
        <w:b/>
        <w:bCs/>
        <w:sz w:val="32"/>
        <w:szCs w:val="32"/>
      </w:rPr>
      <w:t xml:space="preserve">                     </w:t>
    </w:r>
    <w:r w:rsidRPr="00654B1B">
      <w:rPr>
        <w:rFonts w:ascii="Arial" w:hAnsi="Arial" w:cs="Arial"/>
        <w:b/>
        <w:bCs/>
        <w:sz w:val="32"/>
        <w:szCs w:val="32"/>
      </w:rPr>
      <w:t xml:space="preserve">ANNEXURE 3                                                                       </w:t>
    </w:r>
  </w:p>
  <w:p w14:paraId="70CBD855" w14:textId="77777777" w:rsidR="006E2B71" w:rsidRDefault="006E2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2520"/>
    </w:tblGrid>
    <w:tr w:rsidR="009678F2" w14:paraId="207A69DB" w14:textId="77777777" w:rsidTr="00063F6F">
      <w:trPr>
        <w:trHeight w:val="510"/>
      </w:trPr>
      <w:tc>
        <w:tcPr>
          <w:tcW w:w="8190" w:type="dxa"/>
        </w:tcPr>
        <w:p w14:paraId="2A70E02D" w14:textId="33701DD4" w:rsidR="009678F2" w:rsidRPr="00963E0D" w:rsidRDefault="00ED6B5D" w:rsidP="009678F2">
          <w:pPr>
            <w:tabs>
              <w:tab w:val="left" w:pos="1866"/>
            </w:tabs>
            <w:jc w:val="both"/>
            <w:rPr>
              <w:rFonts w:ascii="Arial" w:hAnsi="Arial" w:cs="Arial"/>
              <w:b/>
              <w:bCs/>
              <w:sz w:val="20"/>
              <w:szCs w:val="20"/>
            </w:rPr>
          </w:pPr>
          <w:r w:rsidRPr="00963E0D">
            <w:rPr>
              <w:rFonts w:ascii="Arial" w:hAnsi="Arial" w:cs="Arial"/>
              <w:b/>
              <w:bCs/>
              <w:sz w:val="20"/>
              <w:szCs w:val="20"/>
              <w:u w:val="single"/>
            </w:rPr>
            <w:t>REQUEST FOR PROPOSAL:</w:t>
          </w:r>
          <w:r w:rsidRPr="00963E0D">
            <w:rPr>
              <w:rFonts w:ascii="Arial" w:hAnsi="Arial" w:cs="Arial"/>
              <w:b/>
              <w:bCs/>
              <w:sz w:val="20"/>
              <w:szCs w:val="20"/>
            </w:rPr>
            <w:t xml:space="preserve">   APPOINTMENT OF CONTRACTOR TO PROVIDE AS AND WHEN MAINTENANCE, SERVICING AND REPAIR FOR 11KV AC, 33KV AC AND 3KV DC OHTE</w:t>
          </w:r>
        </w:p>
      </w:tc>
      <w:tc>
        <w:tcPr>
          <w:tcW w:w="2520" w:type="dxa"/>
          <w:vMerge w:val="restart"/>
          <w:vAlign w:val="center"/>
        </w:tcPr>
        <w:p w14:paraId="4754EFA5" w14:textId="77777777" w:rsidR="009678F2" w:rsidRDefault="009678F2" w:rsidP="009678F2">
          <w:pPr>
            <w:pStyle w:val="Header"/>
          </w:pPr>
          <w:r>
            <w:rPr>
              <w:noProof/>
              <w:lang w:eastAsia="en-ZA"/>
            </w:rPr>
            <w:drawing>
              <wp:inline distT="0" distB="0" distL="0" distR="0" wp14:anchorId="0E7B9333" wp14:editId="35CAC200">
                <wp:extent cx="1400175" cy="447675"/>
                <wp:effectExtent l="0" t="0" r="9525" b="9525"/>
                <wp:docPr id="350008554" name="Picture 350008554"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400804" cy="447876"/>
                        </a:xfrm>
                        <a:prstGeom prst="rect">
                          <a:avLst/>
                        </a:prstGeom>
                        <a:noFill/>
                        <a:ln w="9525">
                          <a:noFill/>
                          <a:miter lim="800000"/>
                          <a:headEnd/>
                          <a:tailEnd/>
                        </a:ln>
                      </pic:spPr>
                    </pic:pic>
                  </a:graphicData>
                </a:graphic>
              </wp:inline>
            </w:drawing>
          </w:r>
          <w:r>
            <w:rPr>
              <w:noProof/>
              <w:lang w:val="en-US"/>
            </w:rPr>
            <w:t xml:space="preserve"> </w:t>
          </w:r>
        </w:p>
      </w:tc>
    </w:tr>
    <w:tr w:rsidR="009678F2" w14:paraId="36EE55D2" w14:textId="77777777" w:rsidTr="00063F6F">
      <w:trPr>
        <w:trHeight w:val="360"/>
      </w:trPr>
      <w:tc>
        <w:tcPr>
          <w:tcW w:w="8190" w:type="dxa"/>
        </w:tcPr>
        <w:p w14:paraId="133BB307" w14:textId="6C83B4AA" w:rsidR="009678F2" w:rsidRPr="00963E0D" w:rsidRDefault="00963E0D" w:rsidP="009678F2">
          <w:pPr>
            <w:tabs>
              <w:tab w:val="left" w:pos="1866"/>
            </w:tabs>
            <w:jc w:val="both"/>
            <w:rPr>
              <w:rFonts w:ascii="Arial" w:hAnsi="Arial" w:cs="Arial"/>
              <w:b/>
              <w:bCs/>
              <w:szCs w:val="24"/>
            </w:rPr>
          </w:pPr>
          <w:r w:rsidRPr="00963E0D">
            <w:rPr>
              <w:rFonts w:ascii="Arial" w:hAnsi="Arial" w:cs="Arial"/>
              <w:b/>
              <w:bCs/>
              <w:szCs w:val="24"/>
              <w:u w:val="single"/>
            </w:rPr>
            <w:t>TENDER NUMBER:</w:t>
          </w:r>
          <w:r w:rsidRPr="00963E0D">
            <w:rPr>
              <w:rFonts w:ascii="Arial" w:hAnsi="Arial" w:cs="Arial"/>
              <w:b/>
              <w:bCs/>
              <w:szCs w:val="24"/>
            </w:rPr>
            <w:t xml:space="preserve"> 02/2025/CTN/INFRA</w:t>
          </w:r>
        </w:p>
      </w:tc>
      <w:tc>
        <w:tcPr>
          <w:tcW w:w="2520" w:type="dxa"/>
          <w:vMerge/>
          <w:vAlign w:val="center"/>
        </w:tcPr>
        <w:p w14:paraId="744FDD6B" w14:textId="77777777" w:rsidR="009678F2" w:rsidRDefault="009678F2" w:rsidP="009678F2">
          <w:pPr>
            <w:pStyle w:val="Header"/>
            <w:rPr>
              <w:noProof/>
              <w:lang w:eastAsia="en-ZA"/>
            </w:rPr>
          </w:pPr>
        </w:p>
      </w:tc>
    </w:tr>
  </w:tbl>
  <w:p w14:paraId="54B0C35E" w14:textId="705F2E2E" w:rsidR="009678F2" w:rsidRDefault="009678F2">
    <w:pPr>
      <w:pStyle w:val="Header"/>
    </w:pPr>
    <w:r w:rsidRPr="00654B1B">
      <w:rPr>
        <w:rFonts w:ascii="Arial" w:hAnsi="Arial" w:cs="Arial"/>
        <w:b/>
        <w:bCs/>
        <w:sz w:val="32"/>
        <w:szCs w:val="32"/>
      </w:rPr>
      <w:t xml:space="preserve">DETAILED SCOPE OF WORKS   </w:t>
    </w:r>
    <w:r>
      <w:rPr>
        <w:rFonts w:ascii="Arial" w:hAnsi="Arial" w:cs="Arial"/>
        <w:b/>
        <w:bCs/>
        <w:sz w:val="32"/>
        <w:szCs w:val="32"/>
      </w:rPr>
      <w:t xml:space="preserve">                     </w:t>
    </w:r>
    <w:r w:rsidRPr="00654B1B">
      <w:rPr>
        <w:rFonts w:ascii="Arial" w:hAnsi="Arial" w:cs="Arial"/>
        <w:b/>
        <w:bCs/>
        <w:sz w:val="32"/>
        <w:szCs w:val="32"/>
      </w:rPr>
      <w:t xml:space="preserve">ANNEXURE 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pt;height:8.5pt" o:bullet="t">
        <v:imagedata r:id="rId1" o:title="image001"/>
      </v:shape>
    </w:pict>
  </w:numPicBullet>
  <w:numPicBullet w:numPicBulletId="1">
    <w:pict>
      <v:shape id="_x0000_i1027" type="#_x0000_t75" style="width:9pt;height:9pt" o:bullet="t">
        <v:imagedata r:id="rId2" o:title="image002"/>
      </v:shape>
    </w:pict>
  </w:numPicBullet>
  <w:numPicBullet w:numPicBulletId="2">
    <w:pict>
      <v:shape id="_x0000_i1028" type="#_x0000_t75" style="width:10pt;height:10pt" o:bullet="t">
        <v:imagedata r:id="rId3" o:title="image003"/>
      </v:shape>
    </w:pict>
  </w:numPicBullet>
  <w:abstractNum w:abstractNumId="0" w15:restartNumberingAfterBreak="0">
    <w:nsid w:val="FFFFFF7C"/>
    <w:multiLevelType w:val="singleLevel"/>
    <w:tmpl w:val="94108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0E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DA5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2AE5646"/>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075EFE5A"/>
    <w:styleLink w:val="StyleBulletedIdent112"/>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446820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716E254"/>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FD1009A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9E4EB6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00000000"/>
    <w:lvl w:ilvl="0">
      <w:start w:val="1"/>
      <w:numFmt w:val="lowerLetter"/>
      <w:pStyle w:val="Quicka"/>
      <w:lvlText w:val="%1)"/>
      <w:lvlJc w:val="left"/>
      <w:pPr>
        <w:tabs>
          <w:tab w:val="num" w:pos="720"/>
        </w:tabs>
      </w:pPr>
    </w:lvl>
  </w:abstractNum>
  <w:abstractNum w:abstractNumId="10" w15:restartNumberingAfterBreak="0">
    <w:nsid w:val="038A6F49"/>
    <w:multiLevelType w:val="hybridMultilevel"/>
    <w:tmpl w:val="009CDEBA"/>
    <w:lvl w:ilvl="0" w:tplc="FFFFFFFF">
      <w:start w:val="1"/>
      <w:numFmt w:val="bullet"/>
      <w:pStyle w:val="Dash"/>
      <w:lvlText w:val="–"/>
      <w:lvlJc w:val="left"/>
      <w:pPr>
        <w:tabs>
          <w:tab w:val="num" w:pos="717"/>
        </w:tabs>
        <w:ind w:left="714" w:hanging="357"/>
      </w:pPr>
      <w:rPr>
        <w:rFonts w:hint="default"/>
        <w:color w:val="808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21085A"/>
    <w:multiLevelType w:val="multilevel"/>
    <w:tmpl w:val="1602878A"/>
    <w:lvl w:ilvl="0">
      <w:start w:val="1"/>
      <w:numFmt w:val="decimal"/>
      <w:lvlText w:val="%1."/>
      <w:lvlJc w:val="left"/>
      <w:pPr>
        <w:ind w:left="567" w:hanging="567"/>
      </w:pPr>
      <w:rPr>
        <w:rFonts w:ascii="Arial Bold" w:hAnsi="Arial Bold" w:hint="default"/>
        <w:b/>
        <w:i w:val="0"/>
        <w:sz w:val="22"/>
      </w:rPr>
    </w:lvl>
    <w:lvl w:ilvl="1">
      <w:start w:val="1"/>
      <w:numFmt w:val="decimal"/>
      <w:lvlText w:val="%1.%2."/>
      <w:lvlJc w:val="left"/>
      <w:pPr>
        <w:ind w:left="1277" w:hanging="851"/>
      </w:pPr>
      <w:rPr>
        <w:rFonts w:hint="default"/>
        <w:b w:val="0"/>
      </w:rPr>
    </w:lvl>
    <w:lvl w:ilvl="2">
      <w:start w:val="1"/>
      <w:numFmt w:val="decimal"/>
      <w:lvlText w:val="%1.%2.%3."/>
      <w:lvlJc w:val="left"/>
      <w:pPr>
        <w:ind w:left="1134" w:hanging="1134"/>
      </w:pPr>
      <w:rPr>
        <w:rFonts w:hint="default"/>
        <w:b w:val="0"/>
      </w:rPr>
    </w:lvl>
    <w:lvl w:ilvl="3">
      <w:start w:val="1"/>
      <w:numFmt w:val="decimal"/>
      <w:pStyle w:val="Dm5Heading4"/>
      <w:lvlText w:val="%1.%2.%3.%4."/>
      <w:lvlJc w:val="left"/>
      <w:pPr>
        <w:ind w:left="2269" w:hanging="1418"/>
      </w:pPr>
      <w:rPr>
        <w:rFonts w:hint="default"/>
        <w:b w:val="0"/>
        <w:color w:val="000000"/>
      </w:rPr>
    </w:lvl>
    <w:lvl w:ilvl="4">
      <w:start w:val="1"/>
      <w:numFmt w:val="decimal"/>
      <w:lvlText w:val="%1.%2.%3.%4.%5."/>
      <w:lvlJc w:val="left"/>
      <w:pPr>
        <w:ind w:left="1701" w:hanging="170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2F3383"/>
    <w:multiLevelType w:val="hybridMultilevel"/>
    <w:tmpl w:val="BC7694D0"/>
    <w:styleLink w:val="WWOutlineListStyle41"/>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26BF5"/>
    <w:multiLevelType w:val="multilevel"/>
    <w:tmpl w:val="4858E1C2"/>
    <w:styleLink w:val="WWOutlineListStyle42"/>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9D56B4C"/>
    <w:multiLevelType w:val="multilevel"/>
    <w:tmpl w:val="FCC0EF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ADE1762"/>
    <w:multiLevelType w:val="multilevel"/>
    <w:tmpl w:val="5204C56E"/>
    <w:styleLink w:val="CurrentList1"/>
    <w:lvl w:ilvl="0">
      <w:start w:val="1"/>
      <w:numFmt w:val="decimal"/>
      <w:lvlText w:val="%1."/>
      <w:lvlJc w:val="left"/>
      <w:pPr>
        <w:ind w:left="720" w:hanging="360"/>
      </w:pPr>
    </w:lvl>
    <w:lvl w:ilvl="1">
      <w:start w:val="1"/>
      <w:numFmt w:val="decimal"/>
      <w:isLgl/>
      <w:lvlText w:val="%1.%2"/>
      <w:lvlJc w:val="left"/>
      <w:pPr>
        <w:ind w:left="720" w:hanging="360"/>
      </w:pPr>
      <w:rPr>
        <w:rFonts w:eastAsia="Times New Roman" w:hint="default"/>
        <w:b/>
        <w:bCs/>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 w15:restartNumberingAfterBreak="0">
    <w:nsid w:val="0AF044F8"/>
    <w:multiLevelType w:val="hybridMultilevel"/>
    <w:tmpl w:val="F7066A38"/>
    <w:lvl w:ilvl="0" w:tplc="8654D78A">
      <w:start w:val="1"/>
      <w:numFmt w:val="lowerLetter"/>
      <w:pStyle w:val="bulleta"/>
      <w:lvlText w:val="(%1)"/>
      <w:lvlJc w:val="left"/>
      <w:pPr>
        <w:tabs>
          <w:tab w:val="num" w:pos="2160"/>
        </w:tabs>
        <w:ind w:left="2160" w:hanging="720"/>
      </w:pPr>
      <w:rPr>
        <w:rFonts w:cs="Times New Roman" w:hint="default"/>
        <w:i/>
      </w:rPr>
    </w:lvl>
    <w:lvl w:ilvl="1" w:tplc="CCDA5AA2">
      <w:start w:val="9"/>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0CDB5EEA"/>
    <w:multiLevelType w:val="multilevel"/>
    <w:tmpl w:val="E5E4E5F8"/>
    <w:styleLink w:val="Style11"/>
    <w:lvl w:ilvl="0">
      <w:start w:val="1"/>
      <w:numFmt w:val="decimal"/>
      <w:lvlText w:val="%1."/>
      <w:lvlJc w:val="left"/>
      <w:pPr>
        <w:ind w:left="720" w:hanging="360"/>
      </w:pPr>
    </w:lvl>
    <w:lvl w:ilvl="1">
      <w:start w:val="1"/>
      <w:numFmt w:val="decimal"/>
      <w:isLgl/>
      <w:lvlText w:val="%1.%2"/>
      <w:lvlJc w:val="left"/>
      <w:pPr>
        <w:ind w:left="145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636" w:hanging="1080"/>
      </w:pPr>
      <w:rPr>
        <w:rFonts w:hint="default"/>
      </w:rPr>
    </w:lvl>
    <w:lvl w:ilvl="4">
      <w:start w:val="1"/>
      <w:numFmt w:val="decimal"/>
      <w:isLgl/>
      <w:lvlText w:val="%1.%2.%3.%4.%5"/>
      <w:lvlJc w:val="left"/>
      <w:pPr>
        <w:ind w:left="4368" w:hanging="1080"/>
      </w:pPr>
      <w:rPr>
        <w:rFonts w:hint="default"/>
      </w:rPr>
    </w:lvl>
    <w:lvl w:ilvl="5">
      <w:start w:val="1"/>
      <w:numFmt w:val="decimal"/>
      <w:isLgl/>
      <w:lvlText w:val="%1.%2.%3.%4.%5.%6"/>
      <w:lvlJc w:val="left"/>
      <w:pPr>
        <w:ind w:left="546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284" w:hanging="1800"/>
      </w:pPr>
      <w:rPr>
        <w:rFonts w:hint="default"/>
      </w:rPr>
    </w:lvl>
    <w:lvl w:ilvl="8">
      <w:start w:val="1"/>
      <w:numFmt w:val="decimal"/>
      <w:isLgl/>
      <w:lvlText w:val="%1.%2.%3.%4.%5.%6.%7.%8.%9"/>
      <w:lvlJc w:val="left"/>
      <w:pPr>
        <w:ind w:left="8016" w:hanging="1800"/>
      </w:pPr>
      <w:rPr>
        <w:rFonts w:hint="default"/>
      </w:rPr>
    </w:lvl>
  </w:abstractNum>
  <w:abstractNum w:abstractNumId="18" w15:restartNumberingAfterBreak="0">
    <w:nsid w:val="0D187797"/>
    <w:multiLevelType w:val="hybridMultilevel"/>
    <w:tmpl w:val="340E7B8C"/>
    <w:lvl w:ilvl="0" w:tplc="1C5E9544">
      <w:start w:val="1"/>
      <w:numFmt w:val="bullet"/>
      <w:lvlText w:val="-"/>
      <w:lvlJc w:val="left"/>
      <w:pPr>
        <w:ind w:left="1620" w:hanging="360"/>
      </w:pPr>
      <w:rPr>
        <w:rFonts w:ascii="Arial" w:eastAsiaTheme="minorHAnsi" w:hAnsi="Arial" w:cs="Aria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11261F16"/>
    <w:multiLevelType w:val="hybridMultilevel"/>
    <w:tmpl w:val="B91A8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1AF18D6"/>
    <w:multiLevelType w:val="multilevel"/>
    <w:tmpl w:val="768A1628"/>
    <w:styleLink w:val="11111112"/>
    <w:lvl w:ilvl="0">
      <w:start w:val="1"/>
      <w:numFmt w:val="decimal"/>
      <w:pStyle w:val="WWAnnexHead1"/>
      <w:lvlText w:val="%1."/>
      <w:lvlJc w:val="left"/>
      <w:pPr>
        <w:tabs>
          <w:tab w:val="num" w:pos="510"/>
        </w:tabs>
        <w:ind w:left="510" w:hanging="510"/>
      </w:pPr>
      <w:rPr>
        <w:rFonts w:cs="Times New Roman" w:hint="default"/>
        <w:b w:val="0"/>
        <w:i w:val="0"/>
      </w:rPr>
    </w:lvl>
    <w:lvl w:ilvl="1">
      <w:start w:val="1"/>
      <w:numFmt w:val="decimal"/>
      <w:pStyle w:val="WWAnnexHead2"/>
      <w:lvlText w:val="%1.%2"/>
      <w:lvlJc w:val="left"/>
      <w:pPr>
        <w:tabs>
          <w:tab w:val="num" w:pos="1021"/>
        </w:tabs>
        <w:ind w:left="1021" w:hanging="1021"/>
      </w:pPr>
      <w:rPr>
        <w:rFonts w:cs="Times New Roman" w:hint="default"/>
        <w:b w:val="0"/>
        <w:i w:val="0"/>
      </w:rPr>
    </w:lvl>
    <w:lvl w:ilvl="2">
      <w:start w:val="1"/>
      <w:numFmt w:val="decimal"/>
      <w:pStyle w:val="WWAnnexHead3"/>
      <w:lvlText w:val="%1.%2.%3"/>
      <w:lvlJc w:val="left"/>
      <w:pPr>
        <w:tabs>
          <w:tab w:val="num" w:pos="1531"/>
        </w:tabs>
        <w:ind w:left="1531" w:hanging="1531"/>
      </w:pPr>
      <w:rPr>
        <w:rFonts w:cs="Times New Roman" w:hint="default"/>
        <w:b w:val="0"/>
        <w:i w:val="0"/>
      </w:rPr>
    </w:lvl>
    <w:lvl w:ilvl="3">
      <w:start w:val="1"/>
      <w:numFmt w:val="lowerLetter"/>
      <w:pStyle w:val="WWAnnexHead4"/>
      <w:lvlText w:val="(%4)"/>
      <w:lvlJc w:val="left"/>
      <w:pPr>
        <w:tabs>
          <w:tab w:val="num" w:pos="2041"/>
        </w:tabs>
        <w:ind w:left="2041" w:hanging="510"/>
      </w:pPr>
      <w:rPr>
        <w:rFonts w:cs="Times New Roman" w:hint="default"/>
        <w:b w:val="0"/>
        <w:i w:val="0"/>
        <w:caps w:val="0"/>
      </w:rPr>
    </w:lvl>
    <w:lvl w:ilvl="4">
      <w:start w:val="1"/>
      <w:numFmt w:val="lowerRoman"/>
      <w:pStyle w:val="WWAnnexHead5"/>
      <w:lvlText w:val="(%5)"/>
      <w:lvlJc w:val="left"/>
      <w:pPr>
        <w:tabs>
          <w:tab w:val="num" w:pos="2552"/>
        </w:tabs>
        <w:ind w:left="2552" w:hanging="511"/>
      </w:pPr>
      <w:rPr>
        <w:rFonts w:cs="Times New Roman" w:hint="default"/>
        <w:b w:val="0"/>
        <w:i w:val="0"/>
        <w:caps w:val="0"/>
      </w:rPr>
    </w:lvl>
    <w:lvl w:ilvl="5">
      <w:start w:val="1"/>
      <w:numFmt w:val="upperLetter"/>
      <w:pStyle w:val="WWAnnexHead6"/>
      <w:lvlText w:val="(%6)"/>
      <w:lvlJc w:val="left"/>
      <w:pPr>
        <w:tabs>
          <w:tab w:val="num" w:pos="3062"/>
        </w:tabs>
        <w:ind w:left="3062" w:hanging="510"/>
      </w:pPr>
      <w:rPr>
        <w:rFonts w:cs="Times New Roman" w:hint="default"/>
        <w:b w:val="0"/>
        <w:i w:val="0"/>
        <w:caps w:val="0"/>
      </w:rPr>
    </w:lvl>
    <w:lvl w:ilvl="6">
      <w:start w:val="1"/>
      <w:numFmt w:val="decimal"/>
      <w:lvlText w:val="%1.%2.%3.%4.%5.%6.%7"/>
      <w:lvlJc w:val="left"/>
      <w:pPr>
        <w:tabs>
          <w:tab w:val="num" w:pos="3969"/>
        </w:tabs>
        <w:ind w:left="3969" w:hanging="3969"/>
      </w:pPr>
      <w:rPr>
        <w:rFonts w:cs="Times New Roman" w:hint="default"/>
        <w:b w:val="0"/>
        <w:i w:val="0"/>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26C5E73"/>
    <w:multiLevelType w:val="hybridMultilevel"/>
    <w:tmpl w:val="5740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002075"/>
    <w:multiLevelType w:val="hybridMultilevel"/>
    <w:tmpl w:val="B914D140"/>
    <w:lvl w:ilvl="0" w:tplc="1C090001">
      <w:start w:val="1"/>
      <w:numFmt w:val="bullet"/>
      <w:lvlText w:val=""/>
      <w:lvlJc w:val="left"/>
      <w:pPr>
        <w:ind w:left="3150" w:hanging="360"/>
      </w:pPr>
      <w:rPr>
        <w:rFonts w:ascii="Symbol" w:hAnsi="Symbol" w:hint="default"/>
      </w:rPr>
    </w:lvl>
    <w:lvl w:ilvl="1" w:tplc="04090003" w:tentative="1">
      <w:start w:val="1"/>
      <w:numFmt w:val="bullet"/>
      <w:pStyle w:val="Schedule2"/>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23" w15:restartNumberingAfterBreak="0">
    <w:nsid w:val="137406B4"/>
    <w:multiLevelType w:val="hybridMultilevel"/>
    <w:tmpl w:val="C1E0269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50A5432"/>
    <w:multiLevelType w:val="multilevel"/>
    <w:tmpl w:val="82184C56"/>
    <w:styleLink w:val="WWOutlineListStyle4"/>
    <w:lvl w:ilvl="0">
      <w:start w:val="1"/>
      <w:numFmt w:val="decimal"/>
      <w:lvlText w:val="%1"/>
      <w:lvlJc w:val="left"/>
      <w:pPr>
        <w:ind w:left="432" w:hanging="432"/>
      </w:pPr>
    </w:lvl>
    <w:lvl w:ilvl="1">
      <w:start w:val="1"/>
      <w:numFmt w:val="decimal"/>
      <w:lvlText w:val="%1.%2"/>
      <w:lvlJc w:val="left"/>
      <w:pPr>
        <w:ind w:left="576" w:hanging="576"/>
      </w:pPr>
      <w:rPr>
        <w:rFonts w:ascii="Arial" w:hAnsi="Arial" w:cs="Arial"/>
        <w:b w:val="0"/>
        <w:sz w:val="22"/>
        <w:szCs w:val="22"/>
      </w:rPr>
    </w:lvl>
    <w:lvl w:ilvl="2">
      <w:start w:val="1"/>
      <w:numFmt w:val="decimal"/>
      <w:lvlText w:val="%1.%2.%3"/>
      <w:lvlJc w:val="left"/>
      <w:pPr>
        <w:ind w:left="720" w:hanging="720"/>
      </w:pPr>
      <w:rPr>
        <w:rFonts w:ascii="Arial" w:hAnsi="Arial" w:cs="Arial"/>
        <w:b w:val="0"/>
        <w:color w:val="auto"/>
      </w:rPr>
    </w:lvl>
    <w:lvl w:ilvl="3">
      <w:start w:val="1"/>
      <w:numFmt w:val="decimal"/>
      <w:lvlText w:val="%1.%2.%3.%4"/>
      <w:lvlJc w:val="left"/>
      <w:pPr>
        <w:ind w:left="864" w:hanging="864"/>
      </w:pPr>
      <w:rPr>
        <w:rFonts w:ascii="Arial" w:hAnsi="Arial" w:cs="Arial"/>
        <w:b w:val="0"/>
        <w:i w:val="0"/>
        <w:color w:val="00000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153C547D"/>
    <w:multiLevelType w:val="hybridMultilevel"/>
    <w:tmpl w:val="54D8729A"/>
    <w:lvl w:ilvl="0" w:tplc="45121A06">
      <w:start w:val="1"/>
      <w:numFmt w:val="bullet"/>
      <w:pStyle w:val="tbltextbullet"/>
      <w:lvlText w:val=""/>
      <w:lvlJc w:val="left"/>
      <w:pPr>
        <w:tabs>
          <w:tab w:val="num" w:pos="720"/>
        </w:tabs>
        <w:ind w:left="720" w:hanging="360"/>
      </w:pPr>
      <w:rPr>
        <w:rFonts w:ascii="Symbol" w:hAnsi="Symbol" w:hint="default"/>
      </w:rPr>
    </w:lvl>
    <w:lvl w:ilvl="1" w:tplc="A19C8ADE" w:tentative="1">
      <w:start w:val="1"/>
      <w:numFmt w:val="bullet"/>
      <w:lvlText w:val="o"/>
      <w:lvlJc w:val="left"/>
      <w:pPr>
        <w:tabs>
          <w:tab w:val="num" w:pos="1440"/>
        </w:tabs>
        <w:ind w:left="1440" w:hanging="360"/>
      </w:pPr>
      <w:rPr>
        <w:rFonts w:ascii="Courier New" w:hAnsi="Courier New" w:hint="default"/>
      </w:rPr>
    </w:lvl>
    <w:lvl w:ilvl="2" w:tplc="C8945328" w:tentative="1">
      <w:start w:val="1"/>
      <w:numFmt w:val="bullet"/>
      <w:lvlText w:val=""/>
      <w:lvlJc w:val="left"/>
      <w:pPr>
        <w:tabs>
          <w:tab w:val="num" w:pos="2160"/>
        </w:tabs>
        <w:ind w:left="2160" w:hanging="360"/>
      </w:pPr>
      <w:rPr>
        <w:rFonts w:ascii="Wingdings" w:hAnsi="Wingdings" w:hint="default"/>
      </w:rPr>
    </w:lvl>
    <w:lvl w:ilvl="3" w:tplc="8F7280E0" w:tentative="1">
      <w:start w:val="1"/>
      <w:numFmt w:val="bullet"/>
      <w:lvlText w:val=""/>
      <w:lvlJc w:val="left"/>
      <w:pPr>
        <w:tabs>
          <w:tab w:val="num" w:pos="2880"/>
        </w:tabs>
        <w:ind w:left="2880" w:hanging="360"/>
      </w:pPr>
      <w:rPr>
        <w:rFonts w:ascii="Symbol" w:hAnsi="Symbol" w:hint="default"/>
      </w:rPr>
    </w:lvl>
    <w:lvl w:ilvl="4" w:tplc="73225A9C" w:tentative="1">
      <w:start w:val="1"/>
      <w:numFmt w:val="bullet"/>
      <w:lvlText w:val="o"/>
      <w:lvlJc w:val="left"/>
      <w:pPr>
        <w:tabs>
          <w:tab w:val="num" w:pos="3600"/>
        </w:tabs>
        <w:ind w:left="3600" w:hanging="360"/>
      </w:pPr>
      <w:rPr>
        <w:rFonts w:ascii="Courier New" w:hAnsi="Courier New" w:hint="default"/>
      </w:rPr>
    </w:lvl>
    <w:lvl w:ilvl="5" w:tplc="A478F8AC" w:tentative="1">
      <w:start w:val="1"/>
      <w:numFmt w:val="bullet"/>
      <w:lvlText w:val=""/>
      <w:lvlJc w:val="left"/>
      <w:pPr>
        <w:tabs>
          <w:tab w:val="num" w:pos="4320"/>
        </w:tabs>
        <w:ind w:left="4320" w:hanging="360"/>
      </w:pPr>
      <w:rPr>
        <w:rFonts w:ascii="Wingdings" w:hAnsi="Wingdings" w:hint="default"/>
      </w:rPr>
    </w:lvl>
    <w:lvl w:ilvl="6" w:tplc="71566254" w:tentative="1">
      <w:start w:val="1"/>
      <w:numFmt w:val="bullet"/>
      <w:lvlText w:val=""/>
      <w:lvlJc w:val="left"/>
      <w:pPr>
        <w:tabs>
          <w:tab w:val="num" w:pos="5040"/>
        </w:tabs>
        <w:ind w:left="5040" w:hanging="360"/>
      </w:pPr>
      <w:rPr>
        <w:rFonts w:ascii="Symbol" w:hAnsi="Symbol" w:hint="default"/>
      </w:rPr>
    </w:lvl>
    <w:lvl w:ilvl="7" w:tplc="9FF293CA" w:tentative="1">
      <w:start w:val="1"/>
      <w:numFmt w:val="bullet"/>
      <w:lvlText w:val="o"/>
      <w:lvlJc w:val="left"/>
      <w:pPr>
        <w:tabs>
          <w:tab w:val="num" w:pos="5760"/>
        </w:tabs>
        <w:ind w:left="5760" w:hanging="360"/>
      </w:pPr>
      <w:rPr>
        <w:rFonts w:ascii="Courier New" w:hAnsi="Courier New" w:hint="default"/>
      </w:rPr>
    </w:lvl>
    <w:lvl w:ilvl="8" w:tplc="29FE819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143C46"/>
    <w:multiLevelType w:val="multilevel"/>
    <w:tmpl w:val="575CCBFE"/>
    <w:lvl w:ilvl="0">
      <w:start w:val="1"/>
      <w:numFmt w:val="decimal"/>
      <w:pStyle w:val="WerksmansStyle1"/>
      <w:lvlText w:val="%1"/>
      <w:lvlJc w:val="left"/>
      <w:pPr>
        <w:tabs>
          <w:tab w:val="num" w:pos="510"/>
        </w:tabs>
        <w:ind w:left="510" w:hanging="510"/>
      </w:pPr>
      <w:rPr>
        <w:rFonts w:ascii="Arial" w:hAnsi="Arial" w:cs="Arial" w:hint="default"/>
        <w:b w:val="0"/>
        <w:i w:val="0"/>
        <w:sz w:val="22"/>
        <w:szCs w:val="22"/>
      </w:rPr>
    </w:lvl>
    <w:lvl w:ilvl="1">
      <w:start w:val="1"/>
      <w:numFmt w:val="decimal"/>
      <w:pStyle w:val="WerksmansStyle2"/>
      <w:lvlText w:val="%1.%2"/>
      <w:lvlJc w:val="left"/>
      <w:pPr>
        <w:tabs>
          <w:tab w:val="num" w:pos="1163"/>
        </w:tabs>
        <w:ind w:left="1163" w:hanging="1021"/>
      </w:pPr>
      <w:rPr>
        <w:rFonts w:ascii="Arial" w:hAnsi="Arial" w:cs="Arial" w:hint="default"/>
        <w:b w:val="0"/>
        <w:i w:val="0"/>
        <w:sz w:val="22"/>
        <w:szCs w:val="22"/>
      </w:rPr>
    </w:lvl>
    <w:lvl w:ilvl="2">
      <w:start w:val="1"/>
      <w:numFmt w:val="decimal"/>
      <w:pStyle w:val="WerksmansStyle3"/>
      <w:lvlText w:val="%1.%2.%3"/>
      <w:lvlJc w:val="left"/>
      <w:pPr>
        <w:tabs>
          <w:tab w:val="num" w:pos="1531"/>
        </w:tabs>
        <w:ind w:left="1531" w:hanging="1531"/>
      </w:pPr>
      <w:rPr>
        <w:rFonts w:ascii="Arial" w:hAnsi="Arial" w:cs="Arial" w:hint="default"/>
        <w:b w:val="0"/>
        <w:i w:val="0"/>
        <w:sz w:val="20"/>
      </w:rPr>
    </w:lvl>
    <w:lvl w:ilvl="3">
      <w:start w:val="1"/>
      <w:numFmt w:val="decimal"/>
      <w:pStyle w:val="WerksmansStyle4"/>
      <w:lvlText w:val="%1.%2.%3.%4"/>
      <w:lvlJc w:val="left"/>
      <w:pPr>
        <w:tabs>
          <w:tab w:val="num" w:pos="2041"/>
        </w:tabs>
        <w:ind w:left="2041" w:hanging="2041"/>
      </w:pPr>
      <w:rPr>
        <w:rFonts w:ascii="Verdana" w:hAnsi="Verdana" w:hint="default"/>
        <w:b w:val="0"/>
        <w:i w:val="0"/>
        <w:sz w:val="20"/>
      </w:rPr>
    </w:lvl>
    <w:lvl w:ilvl="4">
      <w:start w:val="1"/>
      <w:numFmt w:val="decimal"/>
      <w:pStyle w:val="WerksmansStyle5"/>
      <w:lvlText w:val="%1.%2.%3.%4.%5"/>
      <w:lvlJc w:val="left"/>
      <w:pPr>
        <w:tabs>
          <w:tab w:val="num" w:pos="2552"/>
        </w:tabs>
        <w:ind w:left="2552" w:hanging="2552"/>
      </w:pPr>
      <w:rPr>
        <w:rFonts w:ascii="Verdana" w:hAnsi="Verdana" w:hint="default"/>
        <w:b w:val="0"/>
        <w:i w:val="0"/>
        <w:sz w:val="20"/>
      </w:rPr>
    </w:lvl>
    <w:lvl w:ilvl="5">
      <w:start w:val="1"/>
      <w:numFmt w:val="decimal"/>
      <w:pStyle w:val="WerksmansStyle6"/>
      <w:lvlText w:val="%1.%2.%3.%4.%5.%6"/>
      <w:lvlJc w:val="left"/>
      <w:pPr>
        <w:tabs>
          <w:tab w:val="num" w:pos="3062"/>
        </w:tabs>
        <w:ind w:left="3062" w:hanging="3062"/>
      </w:pPr>
      <w:rPr>
        <w:rFonts w:ascii="Verdana" w:hAnsi="Verdana" w:hint="default"/>
        <w:b w:val="0"/>
        <w:i w:val="0"/>
        <w:sz w:val="20"/>
      </w:rPr>
    </w:lvl>
    <w:lvl w:ilvl="6">
      <w:start w:val="1"/>
      <w:numFmt w:val="decimal"/>
      <w:pStyle w:val="WerksmansStyle7"/>
      <w:lvlText w:val="%1.%2.%3.%4.%5.%6.%7"/>
      <w:lvlJc w:val="left"/>
      <w:pPr>
        <w:tabs>
          <w:tab w:val="num" w:pos="3572"/>
        </w:tabs>
        <w:ind w:left="3572" w:hanging="3572"/>
      </w:pPr>
      <w:rPr>
        <w:rFonts w:ascii="Verdana" w:hAnsi="Verdana" w:hint="default"/>
        <w:b w:val="0"/>
        <w:i w:val="0"/>
        <w:sz w:val="20"/>
      </w:rPr>
    </w:lvl>
    <w:lvl w:ilvl="7">
      <w:start w:val="1"/>
      <w:numFmt w:val="decimal"/>
      <w:pStyle w:val="WerksmansStyle8"/>
      <w:lvlText w:val="%1.%2.%3.%4.%5.%6.%7.%8"/>
      <w:lvlJc w:val="left"/>
      <w:pPr>
        <w:tabs>
          <w:tab w:val="num" w:pos="4082"/>
        </w:tabs>
        <w:ind w:left="4082" w:hanging="4082"/>
      </w:pPr>
      <w:rPr>
        <w:rFonts w:ascii="Verdana" w:hAnsi="Verdana" w:hint="default"/>
        <w:b w:val="0"/>
        <w:i w:val="0"/>
        <w:sz w:val="20"/>
      </w:rPr>
    </w:lvl>
    <w:lvl w:ilvl="8">
      <w:start w:val="1"/>
      <w:numFmt w:val="decimal"/>
      <w:pStyle w:val="WerksmansStyle9"/>
      <w:lvlText w:val="%1.%2.%3.%4.%5.%6.%7.%8.%9"/>
      <w:lvlJc w:val="left"/>
      <w:pPr>
        <w:tabs>
          <w:tab w:val="num" w:pos="4593"/>
        </w:tabs>
        <w:ind w:left="4593" w:hanging="4593"/>
      </w:pPr>
      <w:rPr>
        <w:rFonts w:ascii="Verdana" w:hAnsi="Verdana" w:hint="default"/>
        <w:b w:val="0"/>
        <w:i w:val="0"/>
        <w:sz w:val="20"/>
      </w:rPr>
    </w:lvl>
  </w:abstractNum>
  <w:abstractNum w:abstractNumId="27" w15:restartNumberingAfterBreak="0">
    <w:nsid w:val="16421154"/>
    <w:multiLevelType w:val="multilevel"/>
    <w:tmpl w:val="6B46CC3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sz w:val="22"/>
        <w:szCs w:val="22"/>
      </w:rPr>
    </w:lvl>
    <w:lvl w:ilvl="2">
      <w:start w:val="1"/>
      <w:numFmt w:val="bullet"/>
      <w:lvlText w:val=""/>
      <w:lvlJc w:val="left"/>
      <w:pPr>
        <w:ind w:left="1080" w:hanging="720"/>
      </w:pPr>
      <w:rPr>
        <w:rFonts w:ascii="Wingdings" w:hAnsi="Wingdings" w:hint="default"/>
        <w:b w:val="0"/>
        <w:sz w:val="2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6847E7F"/>
    <w:multiLevelType w:val="singleLevel"/>
    <w:tmpl w:val="97AC50DC"/>
    <w:styleLink w:val="WWOutlineListStyle711"/>
    <w:lvl w:ilvl="0">
      <w:start w:val="1"/>
      <w:numFmt w:val="bullet"/>
      <w:pStyle w:val="Bullet"/>
      <w:lvlText w:val=""/>
      <w:lvlJc w:val="left"/>
      <w:pPr>
        <w:tabs>
          <w:tab w:val="num" w:pos="709"/>
        </w:tabs>
        <w:ind w:left="709" w:hanging="709"/>
      </w:pPr>
      <w:rPr>
        <w:rFonts w:ascii="Symbol" w:hAnsi="Symbol" w:hint="default"/>
      </w:rPr>
    </w:lvl>
  </w:abstractNum>
  <w:abstractNum w:abstractNumId="29" w15:restartNumberingAfterBreak="0">
    <w:nsid w:val="1D7007FB"/>
    <w:multiLevelType w:val="multilevel"/>
    <w:tmpl w:val="D968238A"/>
    <w:styleLink w:val="Style4"/>
    <w:lvl w:ilvl="0">
      <w:start w:val="17"/>
      <w:numFmt w:val="decimal"/>
      <w:lvlText w:val="%1"/>
      <w:lvlJc w:val="left"/>
      <w:pPr>
        <w:ind w:left="468" w:hanging="468"/>
      </w:pPr>
      <w:rPr>
        <w:rFonts w:hint="default"/>
      </w:rPr>
    </w:lvl>
    <w:lvl w:ilvl="1">
      <w:start w:val="4"/>
      <w:numFmt w:val="decimal"/>
      <w:lvlText w:val="%1.%2"/>
      <w:lvlJc w:val="left"/>
      <w:pPr>
        <w:ind w:left="513" w:hanging="468"/>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30" w15:restartNumberingAfterBreak="0">
    <w:nsid w:val="1E6706BA"/>
    <w:multiLevelType w:val="hybridMultilevel"/>
    <w:tmpl w:val="52562F82"/>
    <w:lvl w:ilvl="0" w:tplc="5EDED3C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1F263978"/>
    <w:multiLevelType w:val="multilevel"/>
    <w:tmpl w:val="C05C056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22CF1BB8"/>
    <w:multiLevelType w:val="singleLevel"/>
    <w:tmpl w:val="EE364418"/>
    <w:lvl w:ilvl="0">
      <w:start w:val="1"/>
      <w:numFmt w:val="bullet"/>
      <w:pStyle w:val="BulletIndent"/>
      <w:lvlText w:val=""/>
      <w:lvlJc w:val="left"/>
      <w:pPr>
        <w:tabs>
          <w:tab w:val="num" w:pos="709"/>
        </w:tabs>
        <w:ind w:left="709" w:hanging="709"/>
      </w:pPr>
      <w:rPr>
        <w:rFonts w:ascii="Symbol" w:hAnsi="Symbol" w:hint="default"/>
      </w:rPr>
    </w:lvl>
  </w:abstractNum>
  <w:abstractNum w:abstractNumId="33" w15:restartNumberingAfterBreak="0">
    <w:nsid w:val="230C2CB7"/>
    <w:multiLevelType w:val="singleLevel"/>
    <w:tmpl w:val="92FA1DB8"/>
    <w:styleLink w:val="Style111"/>
    <w:lvl w:ilvl="0">
      <w:start w:val="1"/>
      <w:numFmt w:val="bullet"/>
      <w:lvlText w:val=""/>
      <w:lvlJc w:val="left"/>
      <w:pPr>
        <w:tabs>
          <w:tab w:val="num" w:pos="360"/>
        </w:tabs>
        <w:ind w:left="357" w:hanging="357"/>
      </w:pPr>
      <w:rPr>
        <w:rFonts w:ascii="Symbol" w:hAnsi="Symbol" w:hint="default"/>
      </w:rPr>
    </w:lvl>
  </w:abstractNum>
  <w:abstractNum w:abstractNumId="34" w15:restartNumberingAfterBreak="0">
    <w:nsid w:val="23DF575B"/>
    <w:multiLevelType w:val="hybridMultilevel"/>
    <w:tmpl w:val="28828F08"/>
    <w:lvl w:ilvl="0" w:tplc="1DF0BFB6">
      <w:start w:val="1"/>
      <w:numFmt w:val="bullet"/>
      <w:pStyle w:val="Bulletlevel2"/>
      <w:lvlText w:val=""/>
      <w:lvlJc w:val="left"/>
      <w:pPr>
        <w:tabs>
          <w:tab w:val="num" w:pos="576"/>
        </w:tabs>
        <w:ind w:left="432" w:hanging="216"/>
      </w:pPr>
      <w:rPr>
        <w:rFonts w:ascii="Wingdings" w:hAnsi="Wingdings" w:hint="default"/>
        <w:sz w:val="14"/>
      </w:rPr>
    </w:lvl>
    <w:lvl w:ilvl="1" w:tplc="1CAC4994">
      <w:start w:val="1"/>
      <w:numFmt w:val="bullet"/>
      <w:lvlText w:val=""/>
      <w:lvlJc w:val="left"/>
      <w:pPr>
        <w:tabs>
          <w:tab w:val="num" w:pos="1656"/>
        </w:tabs>
        <w:ind w:left="1656" w:hanging="360"/>
      </w:pPr>
      <w:rPr>
        <w:rFonts w:ascii="Wingdings" w:hAnsi="Wingdings" w:hint="default"/>
      </w:rPr>
    </w:lvl>
    <w:lvl w:ilvl="2" w:tplc="14542454" w:tentative="1">
      <w:start w:val="1"/>
      <w:numFmt w:val="bullet"/>
      <w:lvlText w:val=""/>
      <w:lvlJc w:val="left"/>
      <w:pPr>
        <w:tabs>
          <w:tab w:val="num" w:pos="2376"/>
        </w:tabs>
        <w:ind w:left="2376" w:hanging="360"/>
      </w:pPr>
      <w:rPr>
        <w:rFonts w:ascii="Wingdings" w:hAnsi="Wingdings" w:hint="default"/>
      </w:rPr>
    </w:lvl>
    <w:lvl w:ilvl="3" w:tplc="0D4EAC94" w:tentative="1">
      <w:start w:val="1"/>
      <w:numFmt w:val="bullet"/>
      <w:lvlText w:val=""/>
      <w:lvlJc w:val="left"/>
      <w:pPr>
        <w:tabs>
          <w:tab w:val="num" w:pos="3096"/>
        </w:tabs>
        <w:ind w:left="3096" w:hanging="360"/>
      </w:pPr>
      <w:rPr>
        <w:rFonts w:ascii="Symbol" w:hAnsi="Symbol" w:hint="default"/>
      </w:rPr>
    </w:lvl>
    <w:lvl w:ilvl="4" w:tplc="52DC3D36" w:tentative="1">
      <w:start w:val="1"/>
      <w:numFmt w:val="bullet"/>
      <w:lvlText w:val="o"/>
      <w:lvlJc w:val="left"/>
      <w:pPr>
        <w:tabs>
          <w:tab w:val="num" w:pos="3816"/>
        </w:tabs>
        <w:ind w:left="3816" w:hanging="360"/>
      </w:pPr>
      <w:rPr>
        <w:rFonts w:ascii="Courier New" w:hAnsi="Courier New" w:hint="default"/>
      </w:rPr>
    </w:lvl>
    <w:lvl w:ilvl="5" w:tplc="B0BCD074" w:tentative="1">
      <w:start w:val="1"/>
      <w:numFmt w:val="bullet"/>
      <w:lvlText w:val=""/>
      <w:lvlJc w:val="left"/>
      <w:pPr>
        <w:tabs>
          <w:tab w:val="num" w:pos="4536"/>
        </w:tabs>
        <w:ind w:left="4536" w:hanging="360"/>
      </w:pPr>
      <w:rPr>
        <w:rFonts w:ascii="Wingdings" w:hAnsi="Wingdings" w:hint="default"/>
      </w:rPr>
    </w:lvl>
    <w:lvl w:ilvl="6" w:tplc="6E20263E" w:tentative="1">
      <w:start w:val="1"/>
      <w:numFmt w:val="bullet"/>
      <w:lvlText w:val=""/>
      <w:lvlJc w:val="left"/>
      <w:pPr>
        <w:tabs>
          <w:tab w:val="num" w:pos="5256"/>
        </w:tabs>
        <w:ind w:left="5256" w:hanging="360"/>
      </w:pPr>
      <w:rPr>
        <w:rFonts w:ascii="Symbol" w:hAnsi="Symbol" w:hint="default"/>
      </w:rPr>
    </w:lvl>
    <w:lvl w:ilvl="7" w:tplc="8182E5F0" w:tentative="1">
      <w:start w:val="1"/>
      <w:numFmt w:val="bullet"/>
      <w:lvlText w:val="o"/>
      <w:lvlJc w:val="left"/>
      <w:pPr>
        <w:tabs>
          <w:tab w:val="num" w:pos="5976"/>
        </w:tabs>
        <w:ind w:left="5976" w:hanging="360"/>
      </w:pPr>
      <w:rPr>
        <w:rFonts w:ascii="Courier New" w:hAnsi="Courier New" w:hint="default"/>
      </w:rPr>
    </w:lvl>
    <w:lvl w:ilvl="8" w:tplc="B366F088" w:tentative="1">
      <w:start w:val="1"/>
      <w:numFmt w:val="bullet"/>
      <w:lvlText w:val=""/>
      <w:lvlJc w:val="left"/>
      <w:pPr>
        <w:tabs>
          <w:tab w:val="num" w:pos="6696"/>
        </w:tabs>
        <w:ind w:left="6696" w:hanging="360"/>
      </w:pPr>
      <w:rPr>
        <w:rFonts w:ascii="Wingdings" w:hAnsi="Wingdings" w:hint="default"/>
      </w:rPr>
    </w:lvl>
  </w:abstractNum>
  <w:abstractNum w:abstractNumId="35" w15:restartNumberingAfterBreak="0">
    <w:nsid w:val="26497935"/>
    <w:multiLevelType w:val="hybridMultilevel"/>
    <w:tmpl w:val="35B247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808677A"/>
    <w:multiLevelType w:val="multilevel"/>
    <w:tmpl w:val="D658AC2E"/>
    <w:styleLink w:val="BulletedIcons"/>
    <w:lvl w:ilvl="0">
      <w:start w:val="1"/>
      <w:numFmt w:val="bullet"/>
      <w:lvlText w:val=""/>
      <w:lvlPicBulletId w:val="0"/>
      <w:lvlJc w:val="left"/>
      <w:pPr>
        <w:tabs>
          <w:tab w:val="num" w:pos="0"/>
        </w:tabs>
        <w:ind w:left="360" w:hanging="360"/>
      </w:pPr>
      <w:rPr>
        <w:rFonts w:ascii="Symbol" w:hAnsi="Symbol" w:hint="default"/>
        <w:color w:val="auto"/>
      </w:rPr>
    </w:lvl>
    <w:lvl w:ilvl="1">
      <w:start w:val="1"/>
      <w:numFmt w:val="bullet"/>
      <w:lvlText w:val=""/>
      <w:lvlPicBulletId w:val="1"/>
      <w:lvlJc w:val="left"/>
      <w:pPr>
        <w:tabs>
          <w:tab w:val="num" w:pos="0"/>
        </w:tabs>
        <w:ind w:left="360" w:hanging="360"/>
      </w:pPr>
      <w:rPr>
        <w:rFonts w:ascii="Symbol" w:hAnsi="Symbol" w:hint="default"/>
        <w:color w:val="auto"/>
      </w:rPr>
    </w:lvl>
    <w:lvl w:ilvl="2">
      <w:start w:val="1"/>
      <w:numFmt w:val="bullet"/>
      <w:lvlText w:val=""/>
      <w:lvlPicBulletId w:val="2"/>
      <w:lvlJc w:val="left"/>
      <w:pPr>
        <w:tabs>
          <w:tab w:val="num" w:pos="0"/>
        </w:tabs>
        <w:ind w:left="3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8272B77"/>
    <w:multiLevelType w:val="multilevel"/>
    <w:tmpl w:val="6F720794"/>
    <w:styleLink w:val="1111113"/>
    <w:lvl w:ilvl="0">
      <w:start w:val="14"/>
      <w:numFmt w:val="decimal"/>
      <w:pStyle w:val="Style2"/>
      <w:lvlText w:val="%1"/>
      <w:lvlJc w:val="left"/>
      <w:pPr>
        <w:ind w:left="600" w:hanging="600"/>
      </w:pPr>
      <w:rPr>
        <w:rFonts w:ascii="Arial" w:hAnsi="Arial" w:hint="default"/>
        <w:b/>
        <w:color w:val="1F497D"/>
      </w:rPr>
    </w:lvl>
    <w:lvl w:ilvl="1">
      <w:start w:val="1"/>
      <w:numFmt w:val="decimal"/>
      <w:lvlText w:val="%1.%2"/>
      <w:lvlJc w:val="left"/>
      <w:pPr>
        <w:ind w:left="600" w:hanging="600"/>
      </w:pPr>
      <w:rPr>
        <w:rFonts w:ascii="Arial" w:hAnsi="Arial"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ascii="Arial" w:hAnsi="Arial" w:hint="default"/>
        <w:b w:val="0"/>
      </w:rPr>
    </w:lvl>
    <w:lvl w:ilvl="4">
      <w:start w:val="1"/>
      <w:numFmt w:val="decimal"/>
      <w:lvlText w:val="%1.%2.%3.%4.%5"/>
      <w:lvlJc w:val="left"/>
      <w:pPr>
        <w:ind w:left="1080" w:hanging="1080"/>
      </w:pPr>
      <w:rPr>
        <w:rFonts w:ascii="Arial" w:hAnsi="Arial" w:hint="default"/>
        <w:b w:val="0"/>
      </w:rPr>
    </w:lvl>
    <w:lvl w:ilvl="5">
      <w:start w:val="1"/>
      <w:numFmt w:val="decimal"/>
      <w:lvlText w:val="%1.%2.%3.%4.%5.%6"/>
      <w:lvlJc w:val="left"/>
      <w:pPr>
        <w:ind w:left="1080" w:hanging="1080"/>
      </w:pPr>
      <w:rPr>
        <w:rFonts w:ascii="Arial" w:hAnsi="Arial" w:hint="default"/>
        <w:b w:val="0"/>
      </w:rPr>
    </w:lvl>
    <w:lvl w:ilvl="6">
      <w:start w:val="1"/>
      <w:numFmt w:val="decimal"/>
      <w:lvlText w:val="%1.%2.%3.%4.%5.%6.%7"/>
      <w:lvlJc w:val="left"/>
      <w:pPr>
        <w:ind w:left="1440" w:hanging="1440"/>
      </w:pPr>
      <w:rPr>
        <w:rFonts w:ascii="Arial" w:hAnsi="Arial" w:hint="default"/>
        <w:b w:val="0"/>
      </w:rPr>
    </w:lvl>
    <w:lvl w:ilvl="7">
      <w:start w:val="1"/>
      <w:numFmt w:val="decimal"/>
      <w:lvlText w:val="%1.%2.%3.%4.%5.%6.%7.%8"/>
      <w:lvlJc w:val="left"/>
      <w:pPr>
        <w:ind w:left="1440" w:hanging="1440"/>
      </w:pPr>
      <w:rPr>
        <w:rFonts w:ascii="Arial" w:hAnsi="Arial" w:hint="default"/>
        <w:b w:val="0"/>
      </w:rPr>
    </w:lvl>
    <w:lvl w:ilvl="8">
      <w:start w:val="1"/>
      <w:numFmt w:val="decimal"/>
      <w:lvlText w:val="%1.%2.%3.%4.%5.%6.%7.%8.%9"/>
      <w:lvlJc w:val="left"/>
      <w:pPr>
        <w:ind w:left="1800" w:hanging="1800"/>
      </w:pPr>
      <w:rPr>
        <w:rFonts w:ascii="Arial" w:hAnsi="Arial" w:hint="default"/>
        <w:b w:val="0"/>
      </w:rPr>
    </w:lvl>
  </w:abstractNum>
  <w:abstractNum w:abstractNumId="38" w15:restartNumberingAfterBreak="0">
    <w:nsid w:val="2B470F35"/>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C75416F"/>
    <w:multiLevelType w:val="singleLevel"/>
    <w:tmpl w:val="778A67A0"/>
    <w:styleLink w:val="BulletedIcons12"/>
    <w:lvl w:ilvl="0">
      <w:start w:val="1"/>
      <w:numFmt w:val="bullet"/>
      <w:pStyle w:val="Schedule3"/>
      <w:lvlText w:val=""/>
      <w:lvlJc w:val="left"/>
      <w:pPr>
        <w:tabs>
          <w:tab w:val="num" w:pos="709"/>
        </w:tabs>
        <w:ind w:left="709" w:hanging="709"/>
      </w:pPr>
      <w:rPr>
        <w:rFonts w:ascii="Symbol" w:hAnsi="Symbol" w:hint="default"/>
      </w:rPr>
    </w:lvl>
  </w:abstractNum>
  <w:abstractNum w:abstractNumId="40" w15:restartNumberingAfterBreak="0">
    <w:nsid w:val="2F767BFB"/>
    <w:multiLevelType w:val="hybridMultilevel"/>
    <w:tmpl w:val="13F27892"/>
    <w:lvl w:ilvl="0" w:tplc="62140A08">
      <w:start w:val="1"/>
      <w:numFmt w:val="bullet"/>
      <w:pStyle w:val="tblindent1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248412C"/>
    <w:multiLevelType w:val="multilevel"/>
    <w:tmpl w:val="6B46CC3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sz w:val="22"/>
        <w:szCs w:val="22"/>
      </w:rPr>
    </w:lvl>
    <w:lvl w:ilvl="2">
      <w:start w:val="1"/>
      <w:numFmt w:val="bullet"/>
      <w:lvlText w:val=""/>
      <w:lvlJc w:val="left"/>
      <w:pPr>
        <w:ind w:left="1080" w:hanging="720"/>
      </w:pPr>
      <w:rPr>
        <w:rFonts w:ascii="Wingdings" w:hAnsi="Wingdings" w:hint="default"/>
        <w:b w:val="0"/>
        <w:sz w:val="2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2936B96"/>
    <w:multiLevelType w:val="multilevel"/>
    <w:tmpl w:val="B400117E"/>
    <w:lvl w:ilvl="0">
      <w:start w:val="1"/>
      <w:numFmt w:val="decimal"/>
      <w:pStyle w:val="List"/>
      <w:lvlText w:val="%1."/>
      <w:lvlJc w:val="left"/>
      <w:pPr>
        <w:tabs>
          <w:tab w:val="num" w:pos="680"/>
        </w:tabs>
        <w:ind w:left="680" w:hanging="680"/>
      </w:pPr>
      <w:rPr>
        <w:rFonts w:ascii="Arial" w:hAnsi="Arial" w:hint="default"/>
      </w:rPr>
    </w:lvl>
    <w:lvl w:ilvl="1">
      <w:start w:val="1"/>
      <w:numFmt w:val="decimal"/>
      <w:lvlText w:val="%1.%2"/>
      <w:lvlJc w:val="left"/>
      <w:pPr>
        <w:tabs>
          <w:tab w:val="num" w:pos="1276"/>
        </w:tabs>
        <w:ind w:left="1276" w:hanging="596"/>
      </w:pPr>
      <w:rPr>
        <w:rFonts w:hint="default"/>
      </w:rPr>
    </w:lvl>
    <w:lvl w:ilvl="2">
      <w:start w:val="1"/>
      <w:numFmt w:val="decimal"/>
      <w:lvlRestart w:val="0"/>
      <w:lvlText w:val="%1.%2.%3"/>
      <w:lvlJc w:val="left"/>
      <w:pPr>
        <w:tabs>
          <w:tab w:val="num" w:pos="2126"/>
        </w:tabs>
        <w:ind w:left="2126" w:hanging="85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490"/>
        </w:tabs>
        <w:ind w:left="5490" w:hanging="144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6840"/>
        </w:tabs>
        <w:ind w:left="6840" w:hanging="1440"/>
      </w:pPr>
      <w:rPr>
        <w:rFonts w:hint="default"/>
      </w:rPr>
    </w:lvl>
  </w:abstractNum>
  <w:abstractNum w:abstractNumId="43" w15:restartNumberingAfterBreak="0">
    <w:nsid w:val="33DE02C2"/>
    <w:multiLevelType w:val="hybridMultilevel"/>
    <w:tmpl w:val="EF6C90B4"/>
    <w:lvl w:ilvl="0" w:tplc="77D0DA86">
      <w:start w:val="1"/>
      <w:numFmt w:val="decimal"/>
      <w:pStyle w:val="Heading2"/>
      <w:lvlText w:val="1.%1"/>
      <w:lvlJc w:val="left"/>
      <w:pPr>
        <w:ind w:left="360" w:hanging="360"/>
      </w:pPr>
      <w:rPr>
        <w:rFonts w:hint="default"/>
      </w:rPr>
    </w:lvl>
    <w:lvl w:ilvl="1" w:tplc="04090019" w:tentative="1">
      <w:start w:val="1"/>
      <w:numFmt w:val="lowerLetter"/>
      <w:pStyle w:val="HEADING5E"/>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8628B7"/>
    <w:multiLevelType w:val="multilevel"/>
    <w:tmpl w:val="8C203276"/>
    <w:lvl w:ilvl="0">
      <w:start w:val="5"/>
      <w:numFmt w:val="bullet"/>
      <w:lvlText w:val="-"/>
      <w:lvlJc w:val="left"/>
      <w:pPr>
        <w:ind w:left="360" w:hanging="360"/>
      </w:pPr>
      <w:rPr>
        <w:rFonts w:ascii="Times New Roman" w:eastAsia="Times New Roman" w:hAnsi="Times New Roman" w:cs="Times New Roman" w:hint="default"/>
      </w:rPr>
    </w:lvl>
    <w:lvl w:ilvl="1">
      <w:start w:val="3"/>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45" w15:restartNumberingAfterBreak="0">
    <w:nsid w:val="35122745"/>
    <w:multiLevelType w:val="multilevel"/>
    <w:tmpl w:val="CC009BEA"/>
    <w:lvl w:ilvl="0">
      <w:start w:val="1"/>
      <w:numFmt w:val="decimal"/>
      <w:pStyle w:val="Heading1"/>
      <w:lvlText w:val="%1."/>
      <w:lvlJc w:val="left"/>
      <w:pPr>
        <w:ind w:left="720" w:hanging="360"/>
      </w:pPr>
    </w:lvl>
    <w:lvl w:ilvl="1">
      <w:start w:val="1"/>
      <w:numFmt w:val="decimal"/>
      <w:isLgl/>
      <w:lvlText w:val="%1.%2"/>
      <w:lvlJc w:val="left"/>
      <w:pPr>
        <w:ind w:left="720" w:hanging="360"/>
      </w:pPr>
      <w:rPr>
        <w:rFonts w:eastAsia="Times New Roman" w:hint="default"/>
        <w:b/>
        <w:bCs/>
      </w:rPr>
    </w:lvl>
    <w:lvl w:ilvl="2">
      <w:start w:val="1"/>
      <w:numFmt w:val="decimal"/>
      <w:isLgl/>
      <w:lvlText w:val="%1.%2.%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46" w15:restartNumberingAfterBreak="0">
    <w:nsid w:val="351D5D03"/>
    <w:multiLevelType w:val="hybridMultilevel"/>
    <w:tmpl w:val="E3941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Bulleted1"/>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6A6B15"/>
    <w:multiLevelType w:val="multilevel"/>
    <w:tmpl w:val="C78239F0"/>
    <w:styleLink w:val="Style11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ascii="Arial" w:hAnsi="Arial" w:cs="Times New Roman"/>
        <w:sz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8" w15:restartNumberingAfterBreak="0">
    <w:nsid w:val="3E2D106C"/>
    <w:multiLevelType w:val="multilevel"/>
    <w:tmpl w:val="04BE2942"/>
    <w:styleLink w:val="WWOutlineListStyle72"/>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val="0"/>
        <w:i w:val="0"/>
        <w:color w:val="auto"/>
        <w:sz w:val="22"/>
        <w:szCs w:val="22"/>
      </w:rPr>
    </w:lvl>
    <w:lvl w:ilvl="2">
      <w:start w:val="1"/>
      <w:numFmt w:val="lowerLetter"/>
      <w:lvlText w:val="%3)"/>
      <w:lvlJc w:val="left"/>
      <w:pPr>
        <w:tabs>
          <w:tab w:val="num" w:pos="1440"/>
        </w:tabs>
        <w:ind w:left="1224" w:hanging="504"/>
      </w:pPr>
      <w:rPr>
        <w:rFonts w:ascii="Arial" w:eastAsia="Times New Roman" w:hAnsi="Arial" w:cs="Arial"/>
        <w:b w:val="0"/>
        <w:i w:val="0"/>
        <w:sz w:val="22"/>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9" w15:restartNumberingAfterBreak="0">
    <w:nsid w:val="419A7AD4"/>
    <w:multiLevelType w:val="hybridMultilevel"/>
    <w:tmpl w:val="AD041040"/>
    <w:styleLink w:val="StyleBulletedIdent13"/>
    <w:lvl w:ilvl="0" w:tplc="BF469814">
      <w:start w:val="1"/>
      <w:numFmt w:val="lowerLetter"/>
      <w:lvlText w:val="(%1)"/>
      <w:lvlJc w:val="left"/>
      <w:pPr>
        <w:ind w:left="1133" w:hanging="360"/>
      </w:pPr>
      <w:rPr>
        <w:rFonts w:hint="default"/>
      </w:rPr>
    </w:lvl>
    <w:lvl w:ilvl="1" w:tplc="04090019">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50" w15:restartNumberingAfterBreak="0">
    <w:nsid w:val="42904CB4"/>
    <w:multiLevelType w:val="singleLevel"/>
    <w:tmpl w:val="92FA1DB8"/>
    <w:styleLink w:val="StyleBulletedIdent111"/>
    <w:lvl w:ilvl="0">
      <w:start w:val="1"/>
      <w:numFmt w:val="bullet"/>
      <w:lvlText w:val=""/>
      <w:lvlJc w:val="left"/>
      <w:pPr>
        <w:tabs>
          <w:tab w:val="num" w:pos="360"/>
        </w:tabs>
        <w:ind w:left="357" w:hanging="357"/>
      </w:pPr>
      <w:rPr>
        <w:rFonts w:ascii="Symbol" w:hAnsi="Symbol" w:hint="default"/>
      </w:rPr>
    </w:lvl>
  </w:abstractNum>
  <w:abstractNum w:abstractNumId="51" w15:restartNumberingAfterBreak="0">
    <w:nsid w:val="42CF4755"/>
    <w:multiLevelType w:val="hybridMultilevel"/>
    <w:tmpl w:val="1A940A0E"/>
    <w:lvl w:ilvl="0" w:tplc="0602B598">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2" w15:restartNumberingAfterBreak="0">
    <w:nsid w:val="43C35AAD"/>
    <w:multiLevelType w:val="hybridMultilevel"/>
    <w:tmpl w:val="969424C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4A36C56"/>
    <w:multiLevelType w:val="hybridMultilevel"/>
    <w:tmpl w:val="B91A8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C20863"/>
    <w:multiLevelType w:val="hybridMultilevel"/>
    <w:tmpl w:val="6380BBAC"/>
    <w:styleLink w:val="list31"/>
    <w:lvl w:ilvl="0" w:tplc="AC34D0F4">
      <w:start w:val="1"/>
      <w:numFmt w:val="bullet"/>
      <w:pStyle w:val="bulletb"/>
      <w:lvlText w:val=""/>
      <w:lvlJc w:val="left"/>
      <w:pPr>
        <w:tabs>
          <w:tab w:val="num" w:pos="1800"/>
        </w:tabs>
        <w:ind w:left="1800" w:hanging="360"/>
      </w:pPr>
      <w:rPr>
        <w:rFonts w:ascii="Symbol" w:hAnsi="Symbol" w:hint="default"/>
      </w:rPr>
    </w:lvl>
    <w:lvl w:ilvl="1" w:tplc="528A082E">
      <w:start w:val="1"/>
      <w:numFmt w:val="lowerRoman"/>
      <w:lvlText w:val="%2)"/>
      <w:lvlJc w:val="left"/>
      <w:pPr>
        <w:tabs>
          <w:tab w:val="num" w:pos="1800"/>
        </w:tabs>
        <w:ind w:left="1800" w:hanging="720"/>
      </w:pPr>
      <w:rPr>
        <w:rFonts w:cs="Times New Roman" w:hint="default"/>
      </w:rPr>
    </w:lvl>
    <w:lvl w:ilvl="2" w:tplc="40161682">
      <w:start w:val="1"/>
      <w:numFmt w:val="lowerRoman"/>
      <w:lvlText w:val="%3."/>
      <w:lvlJc w:val="right"/>
      <w:pPr>
        <w:tabs>
          <w:tab w:val="num" w:pos="2160"/>
        </w:tabs>
        <w:ind w:left="2160" w:hanging="180"/>
      </w:pPr>
      <w:rPr>
        <w:rFonts w:cs="Times New Roman"/>
      </w:rPr>
    </w:lvl>
    <w:lvl w:ilvl="3" w:tplc="DDF0D130">
      <w:start w:val="1"/>
      <w:numFmt w:val="decimal"/>
      <w:lvlText w:val="%4."/>
      <w:lvlJc w:val="left"/>
      <w:pPr>
        <w:tabs>
          <w:tab w:val="num" w:pos="2880"/>
        </w:tabs>
        <w:ind w:left="2880" w:hanging="360"/>
      </w:pPr>
      <w:rPr>
        <w:rFonts w:cs="Times New Roman"/>
      </w:rPr>
    </w:lvl>
    <w:lvl w:ilvl="4" w:tplc="99F6E95C">
      <w:start w:val="1"/>
      <w:numFmt w:val="lowerLetter"/>
      <w:lvlText w:val="%5."/>
      <w:lvlJc w:val="left"/>
      <w:pPr>
        <w:tabs>
          <w:tab w:val="num" w:pos="3600"/>
        </w:tabs>
        <w:ind w:left="3600" w:hanging="360"/>
      </w:pPr>
      <w:rPr>
        <w:rFonts w:cs="Times New Roman"/>
      </w:rPr>
    </w:lvl>
    <w:lvl w:ilvl="5" w:tplc="01404034">
      <w:start w:val="1"/>
      <w:numFmt w:val="lowerRoman"/>
      <w:lvlText w:val="%6."/>
      <w:lvlJc w:val="right"/>
      <w:pPr>
        <w:tabs>
          <w:tab w:val="num" w:pos="4320"/>
        </w:tabs>
        <w:ind w:left="4320" w:hanging="180"/>
      </w:pPr>
      <w:rPr>
        <w:rFonts w:cs="Times New Roman"/>
      </w:rPr>
    </w:lvl>
    <w:lvl w:ilvl="6" w:tplc="56B6081C">
      <w:start w:val="1"/>
      <w:numFmt w:val="decimal"/>
      <w:lvlText w:val="%7."/>
      <w:lvlJc w:val="left"/>
      <w:pPr>
        <w:tabs>
          <w:tab w:val="num" w:pos="5040"/>
        </w:tabs>
        <w:ind w:left="5040" w:hanging="360"/>
      </w:pPr>
      <w:rPr>
        <w:rFonts w:cs="Times New Roman"/>
      </w:rPr>
    </w:lvl>
    <w:lvl w:ilvl="7" w:tplc="8ADA37CA">
      <w:start w:val="1"/>
      <w:numFmt w:val="lowerLetter"/>
      <w:lvlText w:val="%8."/>
      <w:lvlJc w:val="left"/>
      <w:pPr>
        <w:tabs>
          <w:tab w:val="num" w:pos="5760"/>
        </w:tabs>
        <w:ind w:left="5760" w:hanging="360"/>
      </w:pPr>
      <w:rPr>
        <w:rFonts w:cs="Times New Roman"/>
      </w:rPr>
    </w:lvl>
    <w:lvl w:ilvl="8" w:tplc="B832D7CE">
      <w:start w:val="1"/>
      <w:numFmt w:val="lowerRoman"/>
      <w:lvlText w:val="%9."/>
      <w:lvlJc w:val="right"/>
      <w:pPr>
        <w:tabs>
          <w:tab w:val="num" w:pos="6480"/>
        </w:tabs>
        <w:ind w:left="6480" w:hanging="180"/>
      </w:pPr>
      <w:rPr>
        <w:rFonts w:cs="Times New Roman"/>
      </w:rPr>
    </w:lvl>
  </w:abstractNum>
  <w:abstractNum w:abstractNumId="55" w15:restartNumberingAfterBreak="0">
    <w:nsid w:val="451C0287"/>
    <w:multiLevelType w:val="multilevel"/>
    <w:tmpl w:val="B88428CA"/>
    <w:lvl w:ilvl="0">
      <w:start w:val="1"/>
      <w:numFmt w:val="decimal"/>
      <w:pStyle w:val="WWHeading1"/>
      <w:lvlText w:val="%1."/>
      <w:lvlJc w:val="left"/>
      <w:pPr>
        <w:tabs>
          <w:tab w:val="num" w:pos="510"/>
        </w:tabs>
        <w:ind w:left="510" w:hanging="510"/>
      </w:pPr>
      <w:rPr>
        <w:rFonts w:hint="default"/>
        <w:b w:val="0"/>
        <w:i w:val="0"/>
      </w:rPr>
    </w:lvl>
    <w:lvl w:ilvl="1">
      <w:start w:val="1"/>
      <w:numFmt w:val="decimal"/>
      <w:pStyle w:val="WWHeading2"/>
      <w:lvlText w:val="%1.%2"/>
      <w:lvlJc w:val="left"/>
      <w:pPr>
        <w:tabs>
          <w:tab w:val="num" w:pos="1021"/>
        </w:tabs>
        <w:ind w:left="1021" w:hanging="1021"/>
      </w:pPr>
      <w:rPr>
        <w:rFonts w:hint="default"/>
        <w:b w:val="0"/>
        <w:i w:val="0"/>
      </w:rPr>
    </w:lvl>
    <w:lvl w:ilvl="2">
      <w:start w:val="1"/>
      <w:numFmt w:val="decimal"/>
      <w:pStyle w:val="WWHeading3"/>
      <w:lvlText w:val="%1.%2.%3"/>
      <w:lvlJc w:val="left"/>
      <w:pPr>
        <w:tabs>
          <w:tab w:val="num" w:pos="1673"/>
        </w:tabs>
        <w:ind w:left="1673" w:hanging="1531"/>
      </w:pPr>
      <w:rPr>
        <w:rFonts w:hint="default"/>
        <w:b w:val="0"/>
        <w:i w:val="0"/>
      </w:rPr>
    </w:lvl>
    <w:lvl w:ilvl="3">
      <w:start w:val="1"/>
      <w:numFmt w:val="decimal"/>
      <w:pStyle w:val="WWHeading4"/>
      <w:lvlText w:val="%1.%2.%3.%4"/>
      <w:lvlJc w:val="left"/>
      <w:pPr>
        <w:tabs>
          <w:tab w:val="num" w:pos="2041"/>
        </w:tabs>
        <w:ind w:left="2041" w:hanging="2041"/>
      </w:pPr>
      <w:rPr>
        <w:rFonts w:hint="default"/>
        <w:b w:val="0"/>
        <w:i w:val="0"/>
      </w:rPr>
    </w:lvl>
    <w:lvl w:ilvl="4">
      <w:start w:val="1"/>
      <w:numFmt w:val="decimal"/>
      <w:pStyle w:val="WWHeading5"/>
      <w:lvlText w:val="%1.%2.%3.%4.%5"/>
      <w:lvlJc w:val="left"/>
      <w:pPr>
        <w:tabs>
          <w:tab w:val="num" w:pos="2552"/>
        </w:tabs>
        <w:ind w:left="2552" w:hanging="2552"/>
      </w:pPr>
      <w:rPr>
        <w:rFonts w:hint="default"/>
        <w:b w:val="0"/>
        <w:i w:val="0"/>
      </w:rPr>
    </w:lvl>
    <w:lvl w:ilvl="5">
      <w:start w:val="1"/>
      <w:numFmt w:val="decimal"/>
      <w:pStyle w:val="WWHeading6"/>
      <w:lvlText w:val="%1.%2.%3.%4.%5.%6"/>
      <w:lvlJc w:val="left"/>
      <w:pPr>
        <w:tabs>
          <w:tab w:val="num" w:pos="3062"/>
        </w:tabs>
        <w:ind w:left="3062" w:hanging="3062"/>
      </w:pPr>
      <w:rPr>
        <w:rFonts w:hint="default"/>
        <w:b w:val="0"/>
        <w:i w:val="0"/>
      </w:rPr>
    </w:lvl>
    <w:lvl w:ilvl="6">
      <w:start w:val="1"/>
      <w:numFmt w:val="decimal"/>
      <w:pStyle w:val="WWHeading7"/>
      <w:lvlText w:val="%1.%2.%3.%4.%5.%6.%7"/>
      <w:lvlJc w:val="left"/>
      <w:pPr>
        <w:tabs>
          <w:tab w:val="num" w:pos="3572"/>
        </w:tabs>
        <w:ind w:left="3572" w:hanging="3572"/>
      </w:pPr>
      <w:rPr>
        <w:rFonts w:hint="default"/>
        <w:b w:val="0"/>
        <w:i w:val="0"/>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6" w15:restartNumberingAfterBreak="0">
    <w:nsid w:val="46863E7F"/>
    <w:multiLevelType w:val="hybridMultilevel"/>
    <w:tmpl w:val="9E00F3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4A404366"/>
    <w:multiLevelType w:val="hybridMultilevel"/>
    <w:tmpl w:val="B91A8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A404D15"/>
    <w:multiLevelType w:val="hybridMultilevel"/>
    <w:tmpl w:val="F014F2C4"/>
    <w:styleLink w:val="Style13"/>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BAD71BE"/>
    <w:multiLevelType w:val="hybridMultilevel"/>
    <w:tmpl w:val="5362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C306F2"/>
    <w:multiLevelType w:val="hybridMultilevel"/>
    <w:tmpl w:val="748483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 w15:restartNumberingAfterBreak="0">
    <w:nsid w:val="4E5735B1"/>
    <w:multiLevelType w:val="hybridMultilevel"/>
    <w:tmpl w:val="22F2E300"/>
    <w:styleLink w:val="BulletedIcons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BF7BB6"/>
    <w:multiLevelType w:val="hybridMultilevel"/>
    <w:tmpl w:val="80605BE8"/>
    <w:styleLink w:val="11111111"/>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C5509C"/>
    <w:multiLevelType w:val="hybridMultilevel"/>
    <w:tmpl w:val="99865366"/>
    <w:lvl w:ilvl="0" w:tplc="D69CC93C">
      <w:start w:val="1"/>
      <w:numFmt w:val="bullet"/>
      <w:pStyle w:val="Dm5Heading2"/>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53483695"/>
    <w:multiLevelType w:val="hybridMultilevel"/>
    <w:tmpl w:val="349A846A"/>
    <w:lvl w:ilvl="0" w:tplc="67267544">
      <w:start w:val="1"/>
      <w:numFmt w:val="bullet"/>
      <w:pStyle w:val="BulletsPRASA"/>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5696FE7"/>
    <w:multiLevelType w:val="singleLevel"/>
    <w:tmpl w:val="92788D54"/>
    <w:lvl w:ilvl="0">
      <w:start w:val="1"/>
      <w:numFmt w:val="lowerRoman"/>
      <w:pStyle w:val="Heading5C"/>
      <w:lvlText w:val="(%1)"/>
      <w:lvlJc w:val="left"/>
      <w:pPr>
        <w:tabs>
          <w:tab w:val="num" w:pos="720"/>
        </w:tabs>
        <w:ind w:left="720" w:hanging="720"/>
      </w:pPr>
      <w:rPr>
        <w:rFonts w:hint="default"/>
      </w:rPr>
    </w:lvl>
  </w:abstractNum>
  <w:abstractNum w:abstractNumId="66" w15:restartNumberingAfterBreak="0">
    <w:nsid w:val="559462EC"/>
    <w:multiLevelType w:val="hybridMultilevel"/>
    <w:tmpl w:val="687025E0"/>
    <w:styleLink w:val="WWOutlineListStyle71"/>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6972ADAC">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7" w15:restartNumberingAfterBreak="0">
    <w:nsid w:val="58C42F69"/>
    <w:multiLevelType w:val="hybridMultilevel"/>
    <w:tmpl w:val="8DE0318A"/>
    <w:lvl w:ilvl="0" w:tplc="04090005">
      <w:start w:val="1"/>
      <w:numFmt w:val="bullet"/>
      <w:pStyle w:val="font9"/>
      <w:lvlText w:val=""/>
      <w:lvlJc w:val="left"/>
      <w:pPr>
        <w:tabs>
          <w:tab w:val="num" w:pos="2088"/>
        </w:tabs>
        <w:ind w:left="2088" w:hanging="432"/>
      </w:pPr>
      <w:rPr>
        <w:rFonts w:ascii="Wingdings" w:hAnsi="Wingdings" w:hint="default"/>
        <w:sz w:val="16"/>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start w:val="1"/>
      <w:numFmt w:val="bullet"/>
      <w:lvlText w:val=""/>
      <w:lvlJc w:val="left"/>
      <w:pPr>
        <w:tabs>
          <w:tab w:val="num" w:pos="2376"/>
        </w:tabs>
        <w:ind w:left="2376" w:hanging="360"/>
      </w:pPr>
      <w:rPr>
        <w:rFonts w:ascii="Wingdings" w:hAnsi="Wingdings" w:hint="default"/>
      </w:rPr>
    </w:lvl>
    <w:lvl w:ilvl="3" w:tplc="04090001">
      <w:start w:val="3"/>
      <w:numFmt w:val="bullet"/>
      <w:lvlText w:val="-"/>
      <w:lvlJc w:val="left"/>
      <w:pPr>
        <w:tabs>
          <w:tab w:val="num" w:pos="3096"/>
        </w:tabs>
        <w:ind w:left="3096" w:hanging="360"/>
      </w:pPr>
      <w:rPr>
        <w:rFonts w:ascii="Arial" w:eastAsia="Times New Roman" w:hAnsi="Arial" w:cs="Aria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68" w15:restartNumberingAfterBreak="0">
    <w:nsid w:val="5B6033EB"/>
    <w:multiLevelType w:val="hybridMultilevel"/>
    <w:tmpl w:val="C1E0269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FA4DA5"/>
    <w:multiLevelType w:val="hybridMultilevel"/>
    <w:tmpl w:val="26F048E2"/>
    <w:lvl w:ilvl="0" w:tplc="A11C40CC">
      <w:start w:val="1"/>
      <w:numFmt w:val="bullet"/>
      <w:pStyle w:val="TemplateBullets"/>
      <w:lvlText w:val=""/>
      <w:lvlJc w:val="left"/>
      <w:pPr>
        <w:tabs>
          <w:tab w:val="num" w:pos="717"/>
        </w:tabs>
        <w:ind w:left="71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179BD"/>
    <w:multiLevelType w:val="multilevel"/>
    <w:tmpl w:val="66E6FD0A"/>
    <w:lvl w:ilvl="0">
      <w:start w:val="1"/>
      <w:numFmt w:val="decimal"/>
      <w:pStyle w:val="Level4"/>
      <w:lvlText w:val="%1"/>
      <w:lvlJc w:val="left"/>
      <w:pPr>
        <w:tabs>
          <w:tab w:val="num" w:pos="992"/>
        </w:tabs>
        <w:ind w:left="992" w:hanging="425"/>
      </w:pPr>
      <w:rPr>
        <w:rFonts w:ascii="Arial" w:hAnsi="Arial" w:cs="Arial" w:hint="default"/>
        <w:b w:val="0"/>
        <w:i w:val="0"/>
        <w:sz w:val="22"/>
        <w:szCs w:val="22"/>
      </w:rPr>
    </w:lvl>
    <w:lvl w:ilvl="1">
      <w:start w:val="1"/>
      <w:numFmt w:val="decimal"/>
      <w:pStyle w:val="Level5"/>
      <w:lvlText w:val="%1.%2"/>
      <w:lvlJc w:val="left"/>
      <w:pPr>
        <w:tabs>
          <w:tab w:val="num" w:pos="1134"/>
        </w:tabs>
        <w:ind w:left="1134" w:hanging="567"/>
      </w:pPr>
      <w:rPr>
        <w:rFonts w:ascii="Times New Roman" w:hAnsi="Times New Roman" w:hint="default"/>
        <w:b w:val="0"/>
        <w:i w:val="0"/>
        <w:sz w:val="20"/>
        <w:szCs w:val="20"/>
      </w:rPr>
    </w:lvl>
    <w:lvl w:ilvl="2">
      <w:start w:val="1"/>
      <w:numFmt w:val="decimal"/>
      <w:lvlText w:val="%1.%2.%3"/>
      <w:lvlJc w:val="left"/>
      <w:pPr>
        <w:tabs>
          <w:tab w:val="num" w:pos="1418"/>
        </w:tabs>
        <w:ind w:left="1418" w:hanging="851"/>
      </w:pPr>
      <w:rPr>
        <w:rFonts w:ascii="Times New Roman" w:hAnsi="Times New Roman" w:hint="default"/>
        <w:b w:val="0"/>
        <w:i w:val="0"/>
        <w:sz w:val="20"/>
        <w:szCs w:val="20"/>
      </w:rPr>
    </w:lvl>
    <w:lvl w:ilvl="3">
      <w:start w:val="1"/>
      <w:numFmt w:val="decimal"/>
      <w:pStyle w:val="Level4"/>
      <w:lvlText w:val="%1.%2.%3.%4"/>
      <w:lvlJc w:val="left"/>
      <w:pPr>
        <w:tabs>
          <w:tab w:val="num" w:pos="1701"/>
        </w:tabs>
        <w:ind w:left="1701" w:hanging="1134"/>
      </w:pPr>
      <w:rPr>
        <w:rFonts w:ascii="Times New Roman" w:hAnsi="Times New Roman" w:hint="default"/>
        <w:b w:val="0"/>
        <w:i w:val="0"/>
        <w:sz w:val="20"/>
        <w:szCs w:val="20"/>
      </w:rPr>
    </w:lvl>
    <w:lvl w:ilvl="4">
      <w:start w:val="1"/>
      <w:numFmt w:val="decimal"/>
      <w:pStyle w:val="Level5"/>
      <w:lvlText w:val="%1.%2.%3.%4.%5"/>
      <w:lvlJc w:val="left"/>
      <w:pPr>
        <w:tabs>
          <w:tab w:val="num" w:pos="1985"/>
        </w:tabs>
        <w:ind w:left="1985" w:hanging="1418"/>
      </w:pPr>
      <w:rPr>
        <w:rFonts w:ascii="Arial" w:hAnsi="Arial" w:hint="default"/>
        <w:b w:val="0"/>
        <w:i w:val="0"/>
        <w:sz w:val="20"/>
      </w:rPr>
    </w:lvl>
    <w:lvl w:ilvl="5">
      <w:start w:val="1"/>
      <w:numFmt w:val="upperRoman"/>
      <w:pStyle w:val="Level6"/>
      <w:lvlText w:val="(%6)"/>
      <w:lvlJc w:val="left"/>
      <w:pPr>
        <w:tabs>
          <w:tab w:val="num" w:pos="4536"/>
        </w:tabs>
        <w:ind w:left="4536" w:hanging="680"/>
      </w:pPr>
      <w:rPr>
        <w:rFonts w:ascii="Arial" w:hAnsi="Arial" w:hint="default"/>
        <w:b w:val="0"/>
        <w:i w:val="0"/>
        <w:sz w:val="20"/>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71" w15:restartNumberingAfterBreak="0">
    <w:nsid w:val="603228BC"/>
    <w:multiLevelType w:val="multilevel"/>
    <w:tmpl w:val="DC50AA78"/>
    <w:lvl w:ilvl="0">
      <w:start w:val="1"/>
      <w:numFmt w:val="decimal"/>
      <w:lvlText w:val="%1."/>
      <w:lvlJc w:val="left"/>
      <w:pPr>
        <w:ind w:left="720" w:hanging="360"/>
      </w:pPr>
      <w:rPr>
        <w:sz w:val="22"/>
        <w:szCs w:val="22"/>
      </w:rPr>
    </w:lvl>
    <w:lvl w:ilvl="1">
      <w:start w:val="1"/>
      <w:numFmt w:val="decimal"/>
      <w:isLgl/>
      <w:lvlText w:val="%1.%2"/>
      <w:lvlJc w:val="left"/>
      <w:pPr>
        <w:ind w:left="1080" w:hanging="720"/>
      </w:pPr>
      <w:rPr>
        <w:rFonts w:ascii="Arial" w:eastAsia="Times New Roman" w:hAnsi="Arial" w:cs="Arial" w:hint="default"/>
        <w:color w:val="auto"/>
        <w:sz w:val="22"/>
        <w:szCs w:val="22"/>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2160" w:hanging="180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72" w15:restartNumberingAfterBreak="0">
    <w:nsid w:val="60433CF7"/>
    <w:multiLevelType w:val="multilevel"/>
    <w:tmpl w:val="5204C56E"/>
    <w:styleLink w:val="CurrentList2"/>
    <w:lvl w:ilvl="0">
      <w:start w:val="1"/>
      <w:numFmt w:val="decimal"/>
      <w:lvlText w:val="%1."/>
      <w:lvlJc w:val="left"/>
      <w:pPr>
        <w:ind w:left="720" w:hanging="360"/>
      </w:pPr>
    </w:lvl>
    <w:lvl w:ilvl="1">
      <w:start w:val="1"/>
      <w:numFmt w:val="decimal"/>
      <w:isLgl/>
      <w:lvlText w:val="%1.%2"/>
      <w:lvlJc w:val="left"/>
      <w:pPr>
        <w:ind w:left="720" w:hanging="360"/>
      </w:pPr>
      <w:rPr>
        <w:rFonts w:eastAsia="Times New Roman" w:hint="default"/>
        <w:b/>
        <w:bCs/>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3" w15:restartNumberingAfterBreak="0">
    <w:nsid w:val="609F7437"/>
    <w:multiLevelType w:val="hybridMultilevel"/>
    <w:tmpl w:val="83BEB814"/>
    <w:lvl w:ilvl="0" w:tplc="F84C0C74">
      <w:start w:val="1"/>
      <w:numFmt w:val="decimal"/>
      <w:pStyle w:val="Sub-Heading2Signalsspecification"/>
      <w:lvlText w:val="1.%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4" w15:restartNumberingAfterBreak="0">
    <w:nsid w:val="61B53A66"/>
    <w:multiLevelType w:val="hybridMultilevel"/>
    <w:tmpl w:val="86B41BB0"/>
    <w:lvl w:ilvl="0" w:tplc="1C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5" w15:restartNumberingAfterBreak="0">
    <w:nsid w:val="67625BBF"/>
    <w:multiLevelType w:val="hybridMultilevel"/>
    <w:tmpl w:val="0B4A5EFC"/>
    <w:lvl w:ilvl="0" w:tplc="63C60DBC">
      <w:start w:val="1"/>
      <w:numFmt w:val="decimal"/>
      <w:pStyle w:val="Heading1SignalsSpecificationHeading"/>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6" w15:restartNumberingAfterBreak="0">
    <w:nsid w:val="687C2E8E"/>
    <w:multiLevelType w:val="multilevel"/>
    <w:tmpl w:val="6B46CC3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sz w:val="22"/>
        <w:szCs w:val="22"/>
      </w:rPr>
    </w:lvl>
    <w:lvl w:ilvl="2">
      <w:start w:val="1"/>
      <w:numFmt w:val="bullet"/>
      <w:lvlText w:val=""/>
      <w:lvlJc w:val="left"/>
      <w:pPr>
        <w:ind w:left="1080" w:hanging="720"/>
      </w:pPr>
      <w:rPr>
        <w:rFonts w:ascii="Wingdings" w:hAnsi="Wingdings" w:hint="default"/>
        <w:b w:val="0"/>
        <w:sz w:val="2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8F83720"/>
    <w:multiLevelType w:val="multilevel"/>
    <w:tmpl w:val="7E6EA788"/>
    <w:styleLink w:val="StyleBulletedIdent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b/>
        <w:b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ED10DA0"/>
    <w:multiLevelType w:val="hybridMultilevel"/>
    <w:tmpl w:val="B2585574"/>
    <w:lvl w:ilvl="0" w:tplc="ABEAB454">
      <w:start w:val="208"/>
      <w:numFmt w:val="bullet"/>
      <w:lvlText w:val=""/>
      <w:lvlJc w:val="left"/>
      <w:pPr>
        <w:ind w:left="720" w:hanging="360"/>
      </w:pPr>
      <w:rPr>
        <w:rFonts w:ascii="Wingdings" w:eastAsiaTheme="minorHAnsi" w:hAnsi="Wingdings"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72D06E1B"/>
    <w:multiLevelType w:val="hybridMultilevel"/>
    <w:tmpl w:val="B00419FC"/>
    <w:styleLink w:val="BulletedIcons2"/>
    <w:lvl w:ilvl="0" w:tplc="1C090001">
      <w:start w:val="1"/>
      <w:numFmt w:val="bullet"/>
      <w:lvlText w:val=""/>
      <w:lvlJc w:val="left"/>
      <w:pPr>
        <w:ind w:left="1492" w:hanging="360"/>
      </w:pPr>
      <w:rPr>
        <w:rFonts w:ascii="Symbol" w:hAnsi="Symbol" w:hint="default"/>
      </w:rPr>
    </w:lvl>
    <w:lvl w:ilvl="1" w:tplc="1C090003" w:tentative="1">
      <w:start w:val="1"/>
      <w:numFmt w:val="bullet"/>
      <w:lvlText w:val="o"/>
      <w:lvlJc w:val="left"/>
      <w:pPr>
        <w:ind w:left="2212" w:hanging="360"/>
      </w:pPr>
      <w:rPr>
        <w:rFonts w:ascii="Courier New" w:hAnsi="Courier New" w:cs="Courier New" w:hint="default"/>
      </w:rPr>
    </w:lvl>
    <w:lvl w:ilvl="2" w:tplc="1C090005" w:tentative="1">
      <w:start w:val="1"/>
      <w:numFmt w:val="bullet"/>
      <w:lvlText w:val=""/>
      <w:lvlJc w:val="left"/>
      <w:pPr>
        <w:ind w:left="2932" w:hanging="360"/>
      </w:pPr>
      <w:rPr>
        <w:rFonts w:ascii="Wingdings" w:hAnsi="Wingdings" w:cs="Wingdings" w:hint="default"/>
      </w:rPr>
    </w:lvl>
    <w:lvl w:ilvl="3" w:tplc="1C090001" w:tentative="1">
      <w:start w:val="1"/>
      <w:numFmt w:val="bullet"/>
      <w:lvlText w:val=""/>
      <w:lvlJc w:val="left"/>
      <w:pPr>
        <w:ind w:left="3652" w:hanging="360"/>
      </w:pPr>
      <w:rPr>
        <w:rFonts w:ascii="Symbol" w:hAnsi="Symbol" w:cs="Symbol" w:hint="default"/>
      </w:rPr>
    </w:lvl>
    <w:lvl w:ilvl="4" w:tplc="1C090003" w:tentative="1">
      <w:start w:val="1"/>
      <w:numFmt w:val="bullet"/>
      <w:lvlText w:val="o"/>
      <w:lvlJc w:val="left"/>
      <w:pPr>
        <w:ind w:left="4372" w:hanging="360"/>
      </w:pPr>
      <w:rPr>
        <w:rFonts w:ascii="Courier New" w:hAnsi="Courier New" w:cs="Courier New" w:hint="default"/>
      </w:rPr>
    </w:lvl>
    <w:lvl w:ilvl="5" w:tplc="1C090005" w:tentative="1">
      <w:start w:val="1"/>
      <w:numFmt w:val="bullet"/>
      <w:lvlText w:val=""/>
      <w:lvlJc w:val="left"/>
      <w:pPr>
        <w:ind w:left="5092" w:hanging="360"/>
      </w:pPr>
      <w:rPr>
        <w:rFonts w:ascii="Wingdings" w:hAnsi="Wingdings" w:cs="Wingdings" w:hint="default"/>
      </w:rPr>
    </w:lvl>
    <w:lvl w:ilvl="6" w:tplc="1C090001" w:tentative="1">
      <w:start w:val="1"/>
      <w:numFmt w:val="bullet"/>
      <w:lvlText w:val=""/>
      <w:lvlJc w:val="left"/>
      <w:pPr>
        <w:ind w:left="5812" w:hanging="360"/>
      </w:pPr>
      <w:rPr>
        <w:rFonts w:ascii="Symbol" w:hAnsi="Symbol" w:cs="Symbol" w:hint="default"/>
      </w:rPr>
    </w:lvl>
    <w:lvl w:ilvl="7" w:tplc="1C090003" w:tentative="1">
      <w:start w:val="1"/>
      <w:numFmt w:val="bullet"/>
      <w:lvlText w:val="o"/>
      <w:lvlJc w:val="left"/>
      <w:pPr>
        <w:ind w:left="6532" w:hanging="360"/>
      </w:pPr>
      <w:rPr>
        <w:rFonts w:ascii="Courier New" w:hAnsi="Courier New" w:cs="Courier New" w:hint="default"/>
      </w:rPr>
    </w:lvl>
    <w:lvl w:ilvl="8" w:tplc="1C090005" w:tentative="1">
      <w:start w:val="1"/>
      <w:numFmt w:val="bullet"/>
      <w:lvlText w:val=""/>
      <w:lvlJc w:val="left"/>
      <w:pPr>
        <w:ind w:left="7252" w:hanging="360"/>
      </w:pPr>
      <w:rPr>
        <w:rFonts w:ascii="Wingdings" w:hAnsi="Wingdings" w:cs="Wingdings" w:hint="default"/>
      </w:rPr>
    </w:lvl>
  </w:abstractNum>
  <w:abstractNum w:abstractNumId="80" w15:restartNumberingAfterBreak="0">
    <w:nsid w:val="73E60A22"/>
    <w:multiLevelType w:val="multilevel"/>
    <w:tmpl w:val="98545232"/>
    <w:lvl w:ilvl="0">
      <w:start w:val="1"/>
      <w:numFmt w:val="decimal"/>
      <w:pStyle w:val="WerksmansAnnex1"/>
      <w:lvlText w:val="%1"/>
      <w:lvlJc w:val="left"/>
      <w:pPr>
        <w:tabs>
          <w:tab w:val="num" w:pos="510"/>
        </w:tabs>
        <w:ind w:left="510" w:hanging="510"/>
      </w:pPr>
      <w:rPr>
        <w:rFonts w:ascii="Verdana" w:hAnsi="Verdana" w:hint="default"/>
        <w:b w:val="0"/>
        <w:i w:val="0"/>
        <w:sz w:val="20"/>
      </w:rPr>
    </w:lvl>
    <w:lvl w:ilvl="1">
      <w:start w:val="1"/>
      <w:numFmt w:val="decimal"/>
      <w:pStyle w:val="WerksmansAnnex2"/>
      <w:lvlText w:val="%1.%2"/>
      <w:lvlJc w:val="left"/>
      <w:pPr>
        <w:tabs>
          <w:tab w:val="num" w:pos="1021"/>
        </w:tabs>
        <w:ind w:left="1021" w:hanging="1021"/>
      </w:pPr>
      <w:rPr>
        <w:rFonts w:ascii="Verdana" w:hAnsi="Verdana" w:hint="default"/>
        <w:b w:val="0"/>
        <w:i w:val="0"/>
        <w:sz w:val="20"/>
      </w:rPr>
    </w:lvl>
    <w:lvl w:ilvl="2">
      <w:start w:val="1"/>
      <w:numFmt w:val="decimal"/>
      <w:pStyle w:val="WerksmansAnnex3"/>
      <w:lvlText w:val="%1.%2.%3"/>
      <w:lvlJc w:val="left"/>
      <w:pPr>
        <w:tabs>
          <w:tab w:val="num" w:pos="1531"/>
        </w:tabs>
        <w:ind w:left="1531" w:hanging="1531"/>
      </w:pPr>
      <w:rPr>
        <w:rFonts w:ascii="Verdana" w:hAnsi="Verdana" w:hint="default"/>
        <w:b w:val="0"/>
        <w:i w:val="0"/>
        <w:sz w:val="20"/>
      </w:rPr>
    </w:lvl>
    <w:lvl w:ilvl="3">
      <w:start w:val="1"/>
      <w:numFmt w:val="decimal"/>
      <w:pStyle w:val="WerksmansAnnex4"/>
      <w:lvlText w:val="%1.%2.%3.%4"/>
      <w:lvlJc w:val="left"/>
      <w:pPr>
        <w:tabs>
          <w:tab w:val="num" w:pos="2041"/>
        </w:tabs>
        <w:ind w:left="2041" w:hanging="2041"/>
      </w:pPr>
      <w:rPr>
        <w:rFonts w:ascii="Verdana" w:hAnsi="Verdana" w:hint="default"/>
        <w:b w:val="0"/>
        <w:i w:val="0"/>
        <w:sz w:val="20"/>
      </w:rPr>
    </w:lvl>
    <w:lvl w:ilvl="4">
      <w:start w:val="1"/>
      <w:numFmt w:val="decimal"/>
      <w:pStyle w:val="WerksmansAnnex5"/>
      <w:lvlText w:val="%1.%2.%3.%4.%5"/>
      <w:lvlJc w:val="left"/>
      <w:pPr>
        <w:tabs>
          <w:tab w:val="num" w:pos="2552"/>
        </w:tabs>
        <w:ind w:left="2552" w:hanging="2552"/>
      </w:pPr>
      <w:rPr>
        <w:rFonts w:ascii="Verdana" w:hAnsi="Verdana" w:hint="default"/>
        <w:b w:val="0"/>
        <w:i w:val="0"/>
        <w:sz w:val="20"/>
      </w:rPr>
    </w:lvl>
    <w:lvl w:ilvl="5">
      <w:start w:val="1"/>
      <w:numFmt w:val="decimal"/>
      <w:pStyle w:val="WerksmansAnnex6"/>
      <w:lvlText w:val="%1.%2.%3.%4.%5.%6"/>
      <w:lvlJc w:val="left"/>
      <w:pPr>
        <w:tabs>
          <w:tab w:val="num" w:pos="3062"/>
        </w:tabs>
        <w:ind w:left="3062" w:hanging="3062"/>
      </w:pPr>
      <w:rPr>
        <w:rFonts w:ascii="Verdana" w:hAnsi="Verdana" w:hint="default"/>
        <w:b w:val="0"/>
        <w:i w:val="0"/>
        <w:sz w:val="20"/>
      </w:rPr>
    </w:lvl>
    <w:lvl w:ilvl="6">
      <w:start w:val="1"/>
      <w:numFmt w:val="decimal"/>
      <w:pStyle w:val="WerksmansAnnex7"/>
      <w:lvlText w:val="%1.%2.%3.%4.%5.%6.%7"/>
      <w:lvlJc w:val="left"/>
      <w:pPr>
        <w:tabs>
          <w:tab w:val="num" w:pos="3572"/>
        </w:tabs>
        <w:ind w:left="3572" w:hanging="3572"/>
      </w:pPr>
      <w:rPr>
        <w:rFonts w:ascii="Verdana" w:hAnsi="Verdana" w:hint="default"/>
        <w:b w:val="0"/>
        <w:i w:val="0"/>
        <w:sz w:val="20"/>
      </w:rPr>
    </w:lvl>
    <w:lvl w:ilvl="7">
      <w:start w:val="1"/>
      <w:numFmt w:val="decimal"/>
      <w:pStyle w:val="WerksmansAnnex8"/>
      <w:lvlText w:val="%1.%2.%3.%4.%5.%6.%7.%8"/>
      <w:lvlJc w:val="left"/>
      <w:pPr>
        <w:tabs>
          <w:tab w:val="num" w:pos="4082"/>
        </w:tabs>
        <w:ind w:left="4082" w:hanging="4082"/>
      </w:pPr>
      <w:rPr>
        <w:rFonts w:ascii="Verdana" w:hAnsi="Verdana" w:hint="default"/>
        <w:b w:val="0"/>
        <w:i w:val="0"/>
        <w:sz w:val="20"/>
      </w:rPr>
    </w:lvl>
    <w:lvl w:ilvl="8">
      <w:start w:val="1"/>
      <w:numFmt w:val="decimal"/>
      <w:pStyle w:val="WerksmansAnnex9"/>
      <w:lvlText w:val="%1.%2.%3.%4.%5.%6.%7.%8.%9"/>
      <w:lvlJc w:val="left"/>
      <w:pPr>
        <w:tabs>
          <w:tab w:val="num" w:pos="4593"/>
        </w:tabs>
        <w:ind w:left="4593" w:hanging="4593"/>
      </w:pPr>
      <w:rPr>
        <w:rFonts w:ascii="Verdana" w:hAnsi="Verdana" w:hint="default"/>
        <w:b w:val="0"/>
        <w:i w:val="0"/>
        <w:sz w:val="20"/>
      </w:rPr>
    </w:lvl>
  </w:abstractNum>
  <w:abstractNum w:abstractNumId="81" w15:restartNumberingAfterBreak="0">
    <w:nsid w:val="75CF4EB8"/>
    <w:multiLevelType w:val="multilevel"/>
    <w:tmpl w:val="5A004358"/>
    <w:styleLink w:val="Style113"/>
    <w:lvl w:ilvl="0">
      <w:start w:val="1"/>
      <w:numFmt w:val="decimal"/>
      <w:lvlText w:val="%1."/>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6F325A3"/>
    <w:multiLevelType w:val="singleLevel"/>
    <w:tmpl w:val="45E859EA"/>
    <w:lvl w:ilvl="0">
      <w:start w:val="1"/>
      <w:numFmt w:val="lowerLetter"/>
      <w:pStyle w:val="Listabc4"/>
      <w:lvlText w:val="(%1)"/>
      <w:legacy w:legacy="1" w:legacySpace="142" w:legacyIndent="283"/>
      <w:lvlJc w:val="left"/>
    </w:lvl>
  </w:abstractNum>
  <w:abstractNum w:abstractNumId="83" w15:restartNumberingAfterBreak="0">
    <w:nsid w:val="773A356C"/>
    <w:multiLevelType w:val="hybridMultilevel"/>
    <w:tmpl w:val="4CCA7150"/>
    <w:styleLink w:val="BulletedIcons11"/>
    <w:lvl w:ilvl="0" w:tplc="FFFFFFFF">
      <w:start w:val="1"/>
      <w:numFmt w:val="lowerRoman"/>
      <w:lvlText w:val="%1."/>
      <w:lvlJc w:val="right"/>
      <w:pPr>
        <w:ind w:left="2421" w:hanging="360"/>
      </w:pPr>
      <w:rPr>
        <w:rFonts w:hint="default"/>
      </w:rPr>
    </w:lvl>
    <w:lvl w:ilvl="1" w:tplc="FFFFFFFF" w:tentative="1">
      <w:start w:val="1"/>
      <w:numFmt w:val="bullet"/>
      <w:lvlText w:val="o"/>
      <w:lvlJc w:val="left"/>
      <w:pPr>
        <w:ind w:left="3141" w:hanging="360"/>
      </w:pPr>
      <w:rPr>
        <w:rFonts w:ascii="Courier New" w:hAnsi="Courier New" w:cs="Wingdings"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Wingdings"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Wingdings" w:hint="default"/>
      </w:rPr>
    </w:lvl>
    <w:lvl w:ilvl="8" w:tplc="FFFFFFFF" w:tentative="1">
      <w:start w:val="1"/>
      <w:numFmt w:val="bullet"/>
      <w:lvlText w:val=""/>
      <w:lvlJc w:val="left"/>
      <w:pPr>
        <w:ind w:left="8181" w:hanging="360"/>
      </w:pPr>
      <w:rPr>
        <w:rFonts w:ascii="Wingdings" w:hAnsi="Wingdings" w:hint="default"/>
      </w:rPr>
    </w:lvl>
  </w:abstractNum>
  <w:abstractNum w:abstractNumId="84" w15:restartNumberingAfterBreak="0">
    <w:nsid w:val="773F77D3"/>
    <w:multiLevelType w:val="hybridMultilevel"/>
    <w:tmpl w:val="B91A8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88F5D17"/>
    <w:multiLevelType w:val="multilevel"/>
    <w:tmpl w:val="F46088FE"/>
    <w:styleLink w:val="11111113"/>
    <w:lvl w:ilvl="0">
      <w:start w:val="1"/>
      <w:numFmt w:val="decimal"/>
      <w:lvlText w:val="%1."/>
      <w:lvlJc w:val="left"/>
      <w:pPr>
        <w:tabs>
          <w:tab w:val="num" w:pos="851"/>
        </w:tabs>
        <w:ind w:left="851" w:hanging="851"/>
      </w:pPr>
      <w:rPr>
        <w:rFonts w:ascii="Arial" w:hAnsi="Arial" w:hint="default"/>
      </w:rPr>
    </w:lvl>
    <w:lvl w:ilvl="1">
      <w:start w:val="1"/>
      <w:numFmt w:val="decimal"/>
      <w:lvlText w:val="6.%2"/>
      <w:lvlJc w:val="left"/>
      <w:pPr>
        <w:tabs>
          <w:tab w:val="num" w:pos="851"/>
        </w:tabs>
        <w:ind w:left="851" w:hanging="851"/>
      </w:pPr>
      <w:rPr>
        <w:rFonts w:hint="default"/>
      </w:rPr>
    </w:lvl>
    <w:lvl w:ilvl="2">
      <w:start w:val="1"/>
      <w:numFmt w:val="decimal"/>
      <w:pStyle w:val="Level3"/>
      <w:lvlText w:val="6.%2.%3"/>
      <w:lvlJc w:val="left"/>
      <w:pPr>
        <w:tabs>
          <w:tab w:val="num" w:pos="1701"/>
        </w:tabs>
        <w:ind w:left="1701" w:hanging="850"/>
      </w:pPr>
      <w:rPr>
        <w:rFonts w:hint="default"/>
      </w:rPr>
    </w:lvl>
    <w:lvl w:ilvl="3">
      <w:start w:val="1"/>
      <w:numFmt w:val="lowerLetter"/>
      <w:lvlText w:val="(%4)"/>
      <w:lvlJc w:val="left"/>
      <w:pPr>
        <w:tabs>
          <w:tab w:val="num" w:pos="2552"/>
        </w:tabs>
        <w:ind w:left="2552" w:hanging="851"/>
      </w:pPr>
      <w:rPr>
        <w:rFonts w:hint="default"/>
      </w:rPr>
    </w:lvl>
    <w:lvl w:ilvl="4">
      <w:start w:val="1"/>
      <w:numFmt w:val="lowerRoman"/>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744"/>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6" w15:restartNumberingAfterBreak="0">
    <w:nsid w:val="78C560F6"/>
    <w:multiLevelType w:val="multilevel"/>
    <w:tmpl w:val="112E63E8"/>
    <w:styleLink w:val="WWOutlineListStyle7"/>
    <w:lvl w:ilvl="0">
      <w:start w:val="1"/>
      <w:numFmt w:val="decimal"/>
      <w:lvlText w:val="%1"/>
      <w:lvlJc w:val="left"/>
      <w:pPr>
        <w:ind w:left="432" w:hanging="432"/>
      </w:pPr>
    </w:lvl>
    <w:lvl w:ilvl="1">
      <w:start w:val="1"/>
      <w:numFmt w:val="decimal"/>
      <w:lvlText w:val="%1.%2"/>
      <w:lvlJc w:val="left"/>
      <w:pPr>
        <w:ind w:left="576" w:hanging="576"/>
      </w:pPr>
      <w:rPr>
        <w:rFonts w:ascii="Arial" w:hAnsi="Arial" w:cs="Arial"/>
        <w:b w:val="0"/>
        <w:sz w:val="22"/>
        <w:szCs w:val="22"/>
      </w:rPr>
    </w:lvl>
    <w:lvl w:ilvl="2">
      <w:start w:val="1"/>
      <w:numFmt w:val="decimal"/>
      <w:lvlText w:val="%1.%2.%3"/>
      <w:lvlJc w:val="left"/>
      <w:pPr>
        <w:ind w:left="720" w:hanging="720"/>
      </w:pPr>
      <w:rPr>
        <w:rFonts w:ascii="Arial" w:hAnsi="Arial" w:cs="Arial"/>
        <w:b w:val="0"/>
        <w:color w:val="auto"/>
      </w:rPr>
    </w:lvl>
    <w:lvl w:ilvl="3">
      <w:start w:val="1"/>
      <w:numFmt w:val="decimal"/>
      <w:lvlText w:val="%1.%2.%3.%4"/>
      <w:lvlJc w:val="left"/>
      <w:pPr>
        <w:ind w:left="864" w:hanging="864"/>
      </w:pPr>
      <w:rPr>
        <w:rFonts w:ascii="Arial" w:hAnsi="Arial" w:cs="Arial"/>
        <w:b w:val="0"/>
        <w:i w:val="0"/>
        <w:color w:val="00000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7" w15:restartNumberingAfterBreak="0">
    <w:nsid w:val="78CD33C5"/>
    <w:multiLevelType w:val="hybridMultilevel"/>
    <w:tmpl w:val="272C1C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7AF55405"/>
    <w:multiLevelType w:val="singleLevel"/>
    <w:tmpl w:val="DF9E4DA4"/>
    <w:lvl w:ilvl="0">
      <w:start w:val="1"/>
      <w:numFmt w:val="bullet"/>
      <w:pStyle w:val="DotBullet"/>
      <w:lvlText w:val=""/>
      <w:lvlJc w:val="left"/>
      <w:pPr>
        <w:tabs>
          <w:tab w:val="num" w:pos="1985"/>
        </w:tabs>
        <w:ind w:left="1985" w:hanging="567"/>
      </w:pPr>
      <w:rPr>
        <w:rFonts w:ascii="Symbol" w:hAnsi="Symbol" w:hint="default"/>
      </w:rPr>
    </w:lvl>
  </w:abstractNum>
  <w:abstractNum w:abstractNumId="89" w15:restartNumberingAfterBreak="0">
    <w:nsid w:val="7B24553B"/>
    <w:multiLevelType w:val="hybridMultilevel"/>
    <w:tmpl w:val="540CCEA0"/>
    <w:lvl w:ilvl="0" w:tplc="04090001">
      <w:start w:val="1"/>
      <w:numFmt w:val="bullet"/>
      <w:pStyle w:val="Bullet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045EA4"/>
    <w:multiLevelType w:val="hybridMultilevel"/>
    <w:tmpl w:val="B91A8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DDA69A8"/>
    <w:multiLevelType w:val="singleLevel"/>
    <w:tmpl w:val="B7FE01DE"/>
    <w:lvl w:ilvl="0">
      <w:start w:val="1"/>
      <w:numFmt w:val="bullet"/>
      <w:pStyle w:val="ArrowBullet"/>
      <w:lvlText w:val=""/>
      <w:lvlJc w:val="left"/>
      <w:pPr>
        <w:tabs>
          <w:tab w:val="num" w:pos="1418"/>
        </w:tabs>
        <w:ind w:left="1418" w:hanging="567"/>
      </w:pPr>
      <w:rPr>
        <w:rFonts w:ascii="Wingdings" w:hAnsi="Wingdings" w:hint="default"/>
      </w:rPr>
    </w:lvl>
  </w:abstractNum>
  <w:num w:numId="1" w16cid:durableId="1000739532">
    <w:abstractNumId w:val="22"/>
  </w:num>
  <w:num w:numId="2" w16cid:durableId="1011955793">
    <w:abstractNumId w:val="42"/>
  </w:num>
  <w:num w:numId="3" w16cid:durableId="202981521">
    <w:abstractNumId w:val="18"/>
  </w:num>
  <w:num w:numId="4" w16cid:durableId="750977663">
    <w:abstractNumId w:val="44"/>
  </w:num>
  <w:num w:numId="5" w16cid:durableId="253903079">
    <w:abstractNumId w:val="87"/>
  </w:num>
  <w:num w:numId="6" w16cid:durableId="1340501273">
    <w:abstractNumId w:val="28"/>
  </w:num>
  <w:num w:numId="7" w16cid:durableId="779496765">
    <w:abstractNumId w:val="39"/>
  </w:num>
  <w:num w:numId="8" w16cid:durableId="1355691807">
    <w:abstractNumId w:val="32"/>
  </w:num>
  <w:num w:numId="9" w16cid:durableId="547574482">
    <w:abstractNumId w:val="82"/>
  </w:num>
  <w:num w:numId="10" w16cid:durableId="1858421811">
    <w:abstractNumId w:val="8"/>
  </w:num>
  <w:num w:numId="11" w16cid:durableId="921109166">
    <w:abstractNumId w:val="6"/>
  </w:num>
  <w:num w:numId="12" w16cid:durableId="437409939">
    <w:abstractNumId w:val="5"/>
  </w:num>
  <w:num w:numId="13" w16cid:durableId="1092897311">
    <w:abstractNumId w:val="4"/>
  </w:num>
  <w:num w:numId="14" w16cid:durableId="2098940504">
    <w:abstractNumId w:val="7"/>
  </w:num>
  <w:num w:numId="15" w16cid:durableId="1668363673">
    <w:abstractNumId w:val="3"/>
  </w:num>
  <w:num w:numId="16" w16cid:durableId="789709161">
    <w:abstractNumId w:val="2"/>
  </w:num>
  <w:num w:numId="17" w16cid:durableId="280115262">
    <w:abstractNumId w:val="1"/>
  </w:num>
  <w:num w:numId="18" w16cid:durableId="1223366646">
    <w:abstractNumId w:val="0"/>
  </w:num>
  <w:num w:numId="19" w16cid:durableId="74212430">
    <w:abstractNumId w:val="91"/>
  </w:num>
  <w:num w:numId="20" w16cid:durableId="2075548146">
    <w:abstractNumId w:val="88"/>
  </w:num>
  <w:num w:numId="21" w16cid:durableId="632253458">
    <w:abstractNumId w:val="81"/>
  </w:num>
  <w:num w:numId="22" w16cid:durableId="758908362">
    <w:abstractNumId w:val="64"/>
  </w:num>
  <w:num w:numId="23" w16cid:durableId="499928739">
    <w:abstractNumId w:val="83"/>
  </w:num>
  <w:num w:numId="24" w16cid:durableId="744885992">
    <w:abstractNumId w:val="85"/>
  </w:num>
  <w:num w:numId="25" w16cid:durableId="519660135">
    <w:abstractNumId w:val="38"/>
  </w:num>
  <w:num w:numId="26" w16cid:durableId="777992204">
    <w:abstractNumId w:val="50"/>
  </w:num>
  <w:num w:numId="27" w16cid:durableId="1906186476">
    <w:abstractNumId w:val="33"/>
  </w:num>
  <w:num w:numId="28" w16cid:durableId="497816756">
    <w:abstractNumId w:val="17"/>
  </w:num>
  <w:num w:numId="29" w16cid:durableId="3822565">
    <w:abstractNumId w:val="54"/>
  </w:num>
  <w:num w:numId="30" w16cid:durableId="1648825491">
    <w:abstractNumId w:val="16"/>
  </w:num>
  <w:num w:numId="31" w16cid:durableId="227612663">
    <w:abstractNumId w:val="47"/>
  </w:num>
  <w:num w:numId="32" w16cid:durableId="2131126524">
    <w:abstractNumId w:val="63"/>
  </w:num>
  <w:num w:numId="33" w16cid:durableId="1953826350">
    <w:abstractNumId w:val="20"/>
  </w:num>
  <w:num w:numId="34" w16cid:durableId="638000588">
    <w:abstractNumId w:val="37"/>
  </w:num>
  <w:num w:numId="35" w16cid:durableId="1291935620">
    <w:abstractNumId w:val="29"/>
  </w:num>
  <w:num w:numId="36" w16cid:durableId="32925566">
    <w:abstractNumId w:val="66"/>
  </w:num>
  <w:num w:numId="37" w16cid:durableId="1846430585">
    <w:abstractNumId w:val="12"/>
  </w:num>
  <w:num w:numId="38" w16cid:durableId="25833943">
    <w:abstractNumId w:val="79"/>
  </w:num>
  <w:num w:numId="39" w16cid:durableId="123616896">
    <w:abstractNumId w:val="69"/>
  </w:num>
  <w:num w:numId="40" w16cid:durableId="762603931">
    <w:abstractNumId w:val="48"/>
  </w:num>
  <w:num w:numId="41" w16cid:durableId="157233491">
    <w:abstractNumId w:val="13"/>
  </w:num>
  <w:num w:numId="42" w16cid:durableId="486898203">
    <w:abstractNumId w:val="61"/>
  </w:num>
  <w:num w:numId="43" w16cid:durableId="88820256">
    <w:abstractNumId w:val="49"/>
  </w:num>
  <w:num w:numId="44" w16cid:durableId="1542010004">
    <w:abstractNumId w:val="62"/>
  </w:num>
  <w:num w:numId="45" w16cid:durableId="315502403">
    <w:abstractNumId w:val="55"/>
  </w:num>
  <w:num w:numId="46" w16cid:durableId="831601002">
    <w:abstractNumId w:val="11"/>
  </w:num>
  <w:num w:numId="47" w16cid:durableId="1343045781">
    <w:abstractNumId w:val="86"/>
  </w:num>
  <w:num w:numId="48" w16cid:durableId="959608071">
    <w:abstractNumId w:val="24"/>
  </w:num>
  <w:num w:numId="49" w16cid:durableId="1953320397">
    <w:abstractNumId w:val="80"/>
  </w:num>
  <w:num w:numId="50" w16cid:durableId="1643733966">
    <w:abstractNumId w:val="26"/>
  </w:num>
  <w:num w:numId="51" w16cid:durableId="40062878">
    <w:abstractNumId w:val="70"/>
  </w:num>
  <w:num w:numId="52" w16cid:durableId="112017549">
    <w:abstractNumId w:val="36"/>
  </w:num>
  <w:num w:numId="53" w16cid:durableId="1741098985">
    <w:abstractNumId w:val="46"/>
  </w:num>
  <w:num w:numId="54" w16cid:durableId="23412080">
    <w:abstractNumId w:val="34"/>
  </w:num>
  <w:num w:numId="55" w16cid:durableId="867990878">
    <w:abstractNumId w:val="25"/>
  </w:num>
  <w:num w:numId="56" w16cid:durableId="838033992">
    <w:abstractNumId w:val="89"/>
  </w:num>
  <w:num w:numId="57" w16cid:durableId="1091387334">
    <w:abstractNumId w:val="40"/>
  </w:num>
  <w:num w:numId="58" w16cid:durableId="1028947713">
    <w:abstractNumId w:val="77"/>
  </w:num>
  <w:num w:numId="59" w16cid:durableId="1635938603">
    <w:abstractNumId w:val="67"/>
  </w:num>
  <w:num w:numId="60" w16cid:durableId="687215456">
    <w:abstractNumId w:val="65"/>
  </w:num>
  <w:num w:numId="61" w16cid:durableId="1103914383">
    <w:abstractNumId w:val="9"/>
  </w:num>
  <w:num w:numId="62" w16cid:durableId="1574966708">
    <w:abstractNumId w:val="51"/>
  </w:num>
  <w:num w:numId="63" w16cid:durableId="647126383">
    <w:abstractNumId w:val="10"/>
  </w:num>
  <w:num w:numId="64" w16cid:durableId="732504840">
    <w:abstractNumId w:val="58"/>
  </w:num>
  <w:num w:numId="65" w16cid:durableId="73824166">
    <w:abstractNumId w:val="76"/>
  </w:num>
  <w:num w:numId="66" w16cid:durableId="1713651182">
    <w:abstractNumId w:val="27"/>
  </w:num>
  <w:num w:numId="67" w16cid:durableId="86116246">
    <w:abstractNumId w:val="71"/>
  </w:num>
  <w:num w:numId="68" w16cid:durableId="1142039747">
    <w:abstractNumId w:val="75"/>
  </w:num>
  <w:num w:numId="69" w16cid:durableId="139737070">
    <w:abstractNumId w:val="73"/>
  </w:num>
  <w:num w:numId="70" w16cid:durableId="1817183906">
    <w:abstractNumId w:val="45"/>
  </w:num>
  <w:num w:numId="71" w16cid:durableId="1971671329">
    <w:abstractNumId w:val="43"/>
  </w:num>
  <w:num w:numId="72" w16cid:durableId="514660434">
    <w:abstractNumId w:val="78"/>
  </w:num>
  <w:num w:numId="73" w16cid:durableId="1157965119">
    <w:abstractNumId w:val="52"/>
  </w:num>
  <w:num w:numId="74" w16cid:durableId="1610313623">
    <w:abstractNumId w:val="68"/>
  </w:num>
  <w:num w:numId="75" w16cid:durableId="1057123988">
    <w:abstractNumId w:val="23"/>
  </w:num>
  <w:num w:numId="76" w16cid:durableId="14157997">
    <w:abstractNumId w:val="84"/>
  </w:num>
  <w:num w:numId="77" w16cid:durableId="88744239">
    <w:abstractNumId w:val="19"/>
  </w:num>
  <w:num w:numId="78" w16cid:durableId="828327963">
    <w:abstractNumId w:val="53"/>
  </w:num>
  <w:num w:numId="79" w16cid:durableId="1803234820">
    <w:abstractNumId w:val="90"/>
  </w:num>
  <w:num w:numId="80" w16cid:durableId="164168209">
    <w:abstractNumId w:val="57"/>
  </w:num>
  <w:num w:numId="81" w16cid:durableId="2086487050">
    <w:abstractNumId w:val="56"/>
  </w:num>
  <w:num w:numId="82" w16cid:durableId="2061785845">
    <w:abstractNumId w:val="30"/>
  </w:num>
  <w:num w:numId="83" w16cid:durableId="1111899345">
    <w:abstractNumId w:val="35"/>
  </w:num>
  <w:num w:numId="84" w16cid:durableId="1670166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34429769">
    <w:abstractNumId w:val="74"/>
  </w:num>
  <w:num w:numId="86" w16cid:durableId="1058934780">
    <w:abstractNumId w:val="31"/>
  </w:num>
  <w:num w:numId="87" w16cid:durableId="1227179028">
    <w:abstractNumId w:val="15"/>
  </w:num>
  <w:num w:numId="88" w16cid:durableId="398750002">
    <w:abstractNumId w:val="72"/>
  </w:num>
  <w:num w:numId="89" w16cid:durableId="5730509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20180701">
    <w:abstractNumId w:val="41"/>
  </w:num>
  <w:num w:numId="91" w16cid:durableId="1477528531">
    <w:abstractNumId w:val="14"/>
  </w:num>
  <w:num w:numId="92" w16cid:durableId="1034889779">
    <w:abstractNumId w:val="60"/>
  </w:num>
  <w:num w:numId="93" w16cid:durableId="1385062800">
    <w:abstractNumId w:val="21"/>
  </w:num>
  <w:num w:numId="94" w16cid:durableId="1222982578">
    <w:abstractNumId w:val="5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1D9"/>
    <w:rsid w:val="00001556"/>
    <w:rsid w:val="00001867"/>
    <w:rsid w:val="00002102"/>
    <w:rsid w:val="00002B38"/>
    <w:rsid w:val="00002F0D"/>
    <w:rsid w:val="000031F2"/>
    <w:rsid w:val="00006B30"/>
    <w:rsid w:val="00007004"/>
    <w:rsid w:val="00010CB0"/>
    <w:rsid w:val="0001260C"/>
    <w:rsid w:val="000130D9"/>
    <w:rsid w:val="0001548E"/>
    <w:rsid w:val="000204FF"/>
    <w:rsid w:val="00020608"/>
    <w:rsid w:val="00024132"/>
    <w:rsid w:val="000273AA"/>
    <w:rsid w:val="00027648"/>
    <w:rsid w:val="00032148"/>
    <w:rsid w:val="00032DE7"/>
    <w:rsid w:val="00035D8A"/>
    <w:rsid w:val="00036812"/>
    <w:rsid w:val="00041123"/>
    <w:rsid w:val="000425E0"/>
    <w:rsid w:val="00042E2B"/>
    <w:rsid w:val="00046CFE"/>
    <w:rsid w:val="00046EDB"/>
    <w:rsid w:val="00050674"/>
    <w:rsid w:val="00051DF5"/>
    <w:rsid w:val="00053A92"/>
    <w:rsid w:val="00056DA3"/>
    <w:rsid w:val="000614FF"/>
    <w:rsid w:val="00061B0F"/>
    <w:rsid w:val="00065593"/>
    <w:rsid w:val="00067487"/>
    <w:rsid w:val="000700B9"/>
    <w:rsid w:val="000701FC"/>
    <w:rsid w:val="00071175"/>
    <w:rsid w:val="00072287"/>
    <w:rsid w:val="0007229D"/>
    <w:rsid w:val="00074C52"/>
    <w:rsid w:val="000757C4"/>
    <w:rsid w:val="00075F4B"/>
    <w:rsid w:val="00083554"/>
    <w:rsid w:val="000852E8"/>
    <w:rsid w:val="00086427"/>
    <w:rsid w:val="000929EA"/>
    <w:rsid w:val="000976AC"/>
    <w:rsid w:val="000A02F1"/>
    <w:rsid w:val="000A75AB"/>
    <w:rsid w:val="000B08D1"/>
    <w:rsid w:val="000B136A"/>
    <w:rsid w:val="000B1EBC"/>
    <w:rsid w:val="000B5A89"/>
    <w:rsid w:val="000B6555"/>
    <w:rsid w:val="000C123C"/>
    <w:rsid w:val="000C1B99"/>
    <w:rsid w:val="000C2167"/>
    <w:rsid w:val="000C3EBE"/>
    <w:rsid w:val="000C5244"/>
    <w:rsid w:val="000C57A5"/>
    <w:rsid w:val="000C776E"/>
    <w:rsid w:val="000D2DCA"/>
    <w:rsid w:val="000D61D8"/>
    <w:rsid w:val="000E14F1"/>
    <w:rsid w:val="000E25D1"/>
    <w:rsid w:val="000E5192"/>
    <w:rsid w:val="000F0A07"/>
    <w:rsid w:val="000F5A85"/>
    <w:rsid w:val="000F5CD8"/>
    <w:rsid w:val="000F7F4F"/>
    <w:rsid w:val="00103009"/>
    <w:rsid w:val="0011297F"/>
    <w:rsid w:val="0011413A"/>
    <w:rsid w:val="001152A1"/>
    <w:rsid w:val="00115505"/>
    <w:rsid w:val="001167CD"/>
    <w:rsid w:val="00117714"/>
    <w:rsid w:val="0012104B"/>
    <w:rsid w:val="001239D1"/>
    <w:rsid w:val="001258A4"/>
    <w:rsid w:val="001269E5"/>
    <w:rsid w:val="00126EA2"/>
    <w:rsid w:val="001331DF"/>
    <w:rsid w:val="0013352A"/>
    <w:rsid w:val="00133D78"/>
    <w:rsid w:val="001369CE"/>
    <w:rsid w:val="001421A6"/>
    <w:rsid w:val="00143BFA"/>
    <w:rsid w:val="00153D00"/>
    <w:rsid w:val="001601DA"/>
    <w:rsid w:val="00160B62"/>
    <w:rsid w:val="00162B3B"/>
    <w:rsid w:val="00163941"/>
    <w:rsid w:val="001707F4"/>
    <w:rsid w:val="00172737"/>
    <w:rsid w:val="00172ECC"/>
    <w:rsid w:val="00173204"/>
    <w:rsid w:val="00173482"/>
    <w:rsid w:val="001820E1"/>
    <w:rsid w:val="00183BDB"/>
    <w:rsid w:val="00193C4E"/>
    <w:rsid w:val="0019404C"/>
    <w:rsid w:val="001B4DA3"/>
    <w:rsid w:val="001C0E85"/>
    <w:rsid w:val="001C6212"/>
    <w:rsid w:val="001D20AE"/>
    <w:rsid w:val="001D4B26"/>
    <w:rsid w:val="001D4C3A"/>
    <w:rsid w:val="001D62E9"/>
    <w:rsid w:val="001D6436"/>
    <w:rsid w:val="001D66D0"/>
    <w:rsid w:val="001D7405"/>
    <w:rsid w:val="001E0348"/>
    <w:rsid w:val="001E333B"/>
    <w:rsid w:val="001E5ABD"/>
    <w:rsid w:val="001E6916"/>
    <w:rsid w:val="001E6BFC"/>
    <w:rsid w:val="001E7807"/>
    <w:rsid w:val="001F118E"/>
    <w:rsid w:val="001F1580"/>
    <w:rsid w:val="001F26BB"/>
    <w:rsid w:val="00200C42"/>
    <w:rsid w:val="002023C0"/>
    <w:rsid w:val="002060B3"/>
    <w:rsid w:val="002072C4"/>
    <w:rsid w:val="00207EDD"/>
    <w:rsid w:val="002134ED"/>
    <w:rsid w:val="00214A1C"/>
    <w:rsid w:val="00216EB6"/>
    <w:rsid w:val="00217B9A"/>
    <w:rsid w:val="0022040D"/>
    <w:rsid w:val="00221C05"/>
    <w:rsid w:val="00234777"/>
    <w:rsid w:val="00235396"/>
    <w:rsid w:val="0023650B"/>
    <w:rsid w:val="00237374"/>
    <w:rsid w:val="00237536"/>
    <w:rsid w:val="00237883"/>
    <w:rsid w:val="002379F1"/>
    <w:rsid w:val="00244446"/>
    <w:rsid w:val="00244681"/>
    <w:rsid w:val="002455B2"/>
    <w:rsid w:val="00254780"/>
    <w:rsid w:val="00254A56"/>
    <w:rsid w:val="00257FE1"/>
    <w:rsid w:val="00266F4E"/>
    <w:rsid w:val="00267EE1"/>
    <w:rsid w:val="00270055"/>
    <w:rsid w:val="00271921"/>
    <w:rsid w:val="00272B3A"/>
    <w:rsid w:val="00284E6A"/>
    <w:rsid w:val="002915A9"/>
    <w:rsid w:val="002920BE"/>
    <w:rsid w:val="002962F7"/>
    <w:rsid w:val="002A0B1B"/>
    <w:rsid w:val="002A0BCC"/>
    <w:rsid w:val="002A18D4"/>
    <w:rsid w:val="002A5AF8"/>
    <w:rsid w:val="002A6691"/>
    <w:rsid w:val="002A6C6A"/>
    <w:rsid w:val="002B1F4C"/>
    <w:rsid w:val="002B2C62"/>
    <w:rsid w:val="002B5821"/>
    <w:rsid w:val="002B696E"/>
    <w:rsid w:val="002C44DA"/>
    <w:rsid w:val="002C4E02"/>
    <w:rsid w:val="002C641A"/>
    <w:rsid w:val="002C7552"/>
    <w:rsid w:val="002D5065"/>
    <w:rsid w:val="002E0E0E"/>
    <w:rsid w:val="002E274C"/>
    <w:rsid w:val="002E6A26"/>
    <w:rsid w:val="002F0766"/>
    <w:rsid w:val="002F0C36"/>
    <w:rsid w:val="002F2475"/>
    <w:rsid w:val="002F3428"/>
    <w:rsid w:val="002F431A"/>
    <w:rsid w:val="002F6123"/>
    <w:rsid w:val="002F79F6"/>
    <w:rsid w:val="00302537"/>
    <w:rsid w:val="00302DF7"/>
    <w:rsid w:val="003033C4"/>
    <w:rsid w:val="00304557"/>
    <w:rsid w:val="00304F68"/>
    <w:rsid w:val="00310B0E"/>
    <w:rsid w:val="003143C0"/>
    <w:rsid w:val="003223C9"/>
    <w:rsid w:val="00324B7E"/>
    <w:rsid w:val="00334DA9"/>
    <w:rsid w:val="0033777F"/>
    <w:rsid w:val="00342DA8"/>
    <w:rsid w:val="00350802"/>
    <w:rsid w:val="00353201"/>
    <w:rsid w:val="0035388D"/>
    <w:rsid w:val="00353D61"/>
    <w:rsid w:val="003565F5"/>
    <w:rsid w:val="00361082"/>
    <w:rsid w:val="00361ED7"/>
    <w:rsid w:val="0036614A"/>
    <w:rsid w:val="00366357"/>
    <w:rsid w:val="003720A9"/>
    <w:rsid w:val="00374266"/>
    <w:rsid w:val="003837ED"/>
    <w:rsid w:val="00383D7B"/>
    <w:rsid w:val="00391CC7"/>
    <w:rsid w:val="003942E0"/>
    <w:rsid w:val="003A0C75"/>
    <w:rsid w:val="003A39D3"/>
    <w:rsid w:val="003B2D29"/>
    <w:rsid w:val="003C47B1"/>
    <w:rsid w:val="003C5CA8"/>
    <w:rsid w:val="003D03BE"/>
    <w:rsid w:val="003D19A2"/>
    <w:rsid w:val="003D2F97"/>
    <w:rsid w:val="003D6F71"/>
    <w:rsid w:val="003E05BF"/>
    <w:rsid w:val="003E32D9"/>
    <w:rsid w:val="003E5E4E"/>
    <w:rsid w:val="003E7CF2"/>
    <w:rsid w:val="003F6740"/>
    <w:rsid w:val="003F7ACD"/>
    <w:rsid w:val="0040306A"/>
    <w:rsid w:val="00403482"/>
    <w:rsid w:val="00403695"/>
    <w:rsid w:val="00405841"/>
    <w:rsid w:val="00410FB4"/>
    <w:rsid w:val="00414990"/>
    <w:rsid w:val="004160BD"/>
    <w:rsid w:val="00417102"/>
    <w:rsid w:val="00424C85"/>
    <w:rsid w:val="00427F67"/>
    <w:rsid w:val="004333DE"/>
    <w:rsid w:val="00433C68"/>
    <w:rsid w:val="00434843"/>
    <w:rsid w:val="004375DA"/>
    <w:rsid w:val="00440F98"/>
    <w:rsid w:val="00441BB9"/>
    <w:rsid w:val="0044275E"/>
    <w:rsid w:val="004505E0"/>
    <w:rsid w:val="00452CEB"/>
    <w:rsid w:val="00455079"/>
    <w:rsid w:val="00465585"/>
    <w:rsid w:val="00470ECC"/>
    <w:rsid w:val="00472B84"/>
    <w:rsid w:val="004734B7"/>
    <w:rsid w:val="0047430E"/>
    <w:rsid w:val="00476159"/>
    <w:rsid w:val="00483AD9"/>
    <w:rsid w:val="004867ED"/>
    <w:rsid w:val="0049089D"/>
    <w:rsid w:val="00490DEE"/>
    <w:rsid w:val="004A0B6F"/>
    <w:rsid w:val="004A1E4F"/>
    <w:rsid w:val="004A30A0"/>
    <w:rsid w:val="004A6494"/>
    <w:rsid w:val="004A67CF"/>
    <w:rsid w:val="004A76EC"/>
    <w:rsid w:val="004B2E65"/>
    <w:rsid w:val="004B46C2"/>
    <w:rsid w:val="004B5402"/>
    <w:rsid w:val="004B6EEE"/>
    <w:rsid w:val="004C025F"/>
    <w:rsid w:val="004C2EB6"/>
    <w:rsid w:val="004C6A91"/>
    <w:rsid w:val="004D0497"/>
    <w:rsid w:val="004D15E7"/>
    <w:rsid w:val="004D2FFF"/>
    <w:rsid w:val="004D4C33"/>
    <w:rsid w:val="004D55FD"/>
    <w:rsid w:val="004D6818"/>
    <w:rsid w:val="004D7EB3"/>
    <w:rsid w:val="004E1BA0"/>
    <w:rsid w:val="004E260E"/>
    <w:rsid w:val="004E2723"/>
    <w:rsid w:val="004E39FB"/>
    <w:rsid w:val="004E3C46"/>
    <w:rsid w:val="004F2E30"/>
    <w:rsid w:val="004F3C90"/>
    <w:rsid w:val="004F76C3"/>
    <w:rsid w:val="005059EB"/>
    <w:rsid w:val="00505E85"/>
    <w:rsid w:val="00506C24"/>
    <w:rsid w:val="00507CAF"/>
    <w:rsid w:val="00510C4A"/>
    <w:rsid w:val="005131D2"/>
    <w:rsid w:val="005227F2"/>
    <w:rsid w:val="00523814"/>
    <w:rsid w:val="005310B1"/>
    <w:rsid w:val="00531264"/>
    <w:rsid w:val="00540CF7"/>
    <w:rsid w:val="005453C7"/>
    <w:rsid w:val="00546C6F"/>
    <w:rsid w:val="00550F9F"/>
    <w:rsid w:val="005515AA"/>
    <w:rsid w:val="00554F5F"/>
    <w:rsid w:val="00557A3E"/>
    <w:rsid w:val="005606DB"/>
    <w:rsid w:val="005612DC"/>
    <w:rsid w:val="0057526D"/>
    <w:rsid w:val="0058204E"/>
    <w:rsid w:val="00582746"/>
    <w:rsid w:val="00582C08"/>
    <w:rsid w:val="005936F3"/>
    <w:rsid w:val="0059738B"/>
    <w:rsid w:val="005A0522"/>
    <w:rsid w:val="005A16A5"/>
    <w:rsid w:val="005A4585"/>
    <w:rsid w:val="005A5C30"/>
    <w:rsid w:val="005A62B7"/>
    <w:rsid w:val="005B039E"/>
    <w:rsid w:val="005B0E2F"/>
    <w:rsid w:val="005B25B8"/>
    <w:rsid w:val="005B3E51"/>
    <w:rsid w:val="005B4BE7"/>
    <w:rsid w:val="005B4FFE"/>
    <w:rsid w:val="005B657D"/>
    <w:rsid w:val="005B6717"/>
    <w:rsid w:val="005C11F8"/>
    <w:rsid w:val="005C4CCD"/>
    <w:rsid w:val="005D238F"/>
    <w:rsid w:val="005D2A9C"/>
    <w:rsid w:val="005D61A2"/>
    <w:rsid w:val="005E0A61"/>
    <w:rsid w:val="005E2969"/>
    <w:rsid w:val="005E36BC"/>
    <w:rsid w:val="005E4918"/>
    <w:rsid w:val="005F026B"/>
    <w:rsid w:val="005F228D"/>
    <w:rsid w:val="005F3A15"/>
    <w:rsid w:val="005F5283"/>
    <w:rsid w:val="005F708C"/>
    <w:rsid w:val="005F7DC5"/>
    <w:rsid w:val="0060095C"/>
    <w:rsid w:val="00601678"/>
    <w:rsid w:val="00603579"/>
    <w:rsid w:val="00603CE4"/>
    <w:rsid w:val="0060792E"/>
    <w:rsid w:val="00610B1A"/>
    <w:rsid w:val="006200A3"/>
    <w:rsid w:val="006204A2"/>
    <w:rsid w:val="006238EB"/>
    <w:rsid w:val="00623B3E"/>
    <w:rsid w:val="00631107"/>
    <w:rsid w:val="00632270"/>
    <w:rsid w:val="00634FAB"/>
    <w:rsid w:val="00635505"/>
    <w:rsid w:val="00636FDF"/>
    <w:rsid w:val="00637254"/>
    <w:rsid w:val="00641149"/>
    <w:rsid w:val="00644CA6"/>
    <w:rsid w:val="00645B12"/>
    <w:rsid w:val="00650778"/>
    <w:rsid w:val="00652918"/>
    <w:rsid w:val="00654567"/>
    <w:rsid w:val="00654B1B"/>
    <w:rsid w:val="00657D3A"/>
    <w:rsid w:val="00660629"/>
    <w:rsid w:val="006613EC"/>
    <w:rsid w:val="00661BC3"/>
    <w:rsid w:val="0066235E"/>
    <w:rsid w:val="0066758F"/>
    <w:rsid w:val="0066762B"/>
    <w:rsid w:val="00670145"/>
    <w:rsid w:val="006728C9"/>
    <w:rsid w:val="00674624"/>
    <w:rsid w:val="00674952"/>
    <w:rsid w:val="00677077"/>
    <w:rsid w:val="00680FDB"/>
    <w:rsid w:val="006817A4"/>
    <w:rsid w:val="00683694"/>
    <w:rsid w:val="00683B49"/>
    <w:rsid w:val="00686975"/>
    <w:rsid w:val="00687628"/>
    <w:rsid w:val="00692BC2"/>
    <w:rsid w:val="00693DDE"/>
    <w:rsid w:val="00694A94"/>
    <w:rsid w:val="00694E58"/>
    <w:rsid w:val="00695E2B"/>
    <w:rsid w:val="006A20DE"/>
    <w:rsid w:val="006B1264"/>
    <w:rsid w:val="006B14CC"/>
    <w:rsid w:val="006B29D4"/>
    <w:rsid w:val="006B583D"/>
    <w:rsid w:val="006B5A86"/>
    <w:rsid w:val="006B750A"/>
    <w:rsid w:val="006C45E2"/>
    <w:rsid w:val="006C757A"/>
    <w:rsid w:val="006D3C2C"/>
    <w:rsid w:val="006D3EB0"/>
    <w:rsid w:val="006E2B71"/>
    <w:rsid w:val="006F3554"/>
    <w:rsid w:val="006F5B19"/>
    <w:rsid w:val="00700C07"/>
    <w:rsid w:val="007011BA"/>
    <w:rsid w:val="00701C40"/>
    <w:rsid w:val="0070536B"/>
    <w:rsid w:val="007117A6"/>
    <w:rsid w:val="0072239F"/>
    <w:rsid w:val="0072271C"/>
    <w:rsid w:val="00724B76"/>
    <w:rsid w:val="0073258E"/>
    <w:rsid w:val="00734290"/>
    <w:rsid w:val="007377CB"/>
    <w:rsid w:val="00737A47"/>
    <w:rsid w:val="00741E7D"/>
    <w:rsid w:val="00743608"/>
    <w:rsid w:val="007449E4"/>
    <w:rsid w:val="007522B2"/>
    <w:rsid w:val="00753418"/>
    <w:rsid w:val="00753BBF"/>
    <w:rsid w:val="007601BE"/>
    <w:rsid w:val="0076228E"/>
    <w:rsid w:val="00762B46"/>
    <w:rsid w:val="00766D2B"/>
    <w:rsid w:val="00766E51"/>
    <w:rsid w:val="007700E2"/>
    <w:rsid w:val="0077532B"/>
    <w:rsid w:val="007765E9"/>
    <w:rsid w:val="00777CAA"/>
    <w:rsid w:val="0078076C"/>
    <w:rsid w:val="00782BEC"/>
    <w:rsid w:val="00783D90"/>
    <w:rsid w:val="00786234"/>
    <w:rsid w:val="00786DAD"/>
    <w:rsid w:val="0078732C"/>
    <w:rsid w:val="007903A9"/>
    <w:rsid w:val="0079170C"/>
    <w:rsid w:val="00791D8E"/>
    <w:rsid w:val="00794A5C"/>
    <w:rsid w:val="007964BF"/>
    <w:rsid w:val="007A248B"/>
    <w:rsid w:val="007A2F8C"/>
    <w:rsid w:val="007A595E"/>
    <w:rsid w:val="007B1CC5"/>
    <w:rsid w:val="007B31BA"/>
    <w:rsid w:val="007B3E74"/>
    <w:rsid w:val="007B495B"/>
    <w:rsid w:val="007C068A"/>
    <w:rsid w:val="007C0731"/>
    <w:rsid w:val="007C3ECC"/>
    <w:rsid w:val="007C3FAD"/>
    <w:rsid w:val="007C7BBB"/>
    <w:rsid w:val="007C7E0C"/>
    <w:rsid w:val="007D0EE0"/>
    <w:rsid w:val="007D1EB1"/>
    <w:rsid w:val="007D267B"/>
    <w:rsid w:val="007D2F35"/>
    <w:rsid w:val="007D398C"/>
    <w:rsid w:val="007D4DFF"/>
    <w:rsid w:val="007D736E"/>
    <w:rsid w:val="007E0CCE"/>
    <w:rsid w:val="007E125F"/>
    <w:rsid w:val="007E13EC"/>
    <w:rsid w:val="007E18C3"/>
    <w:rsid w:val="007E49AE"/>
    <w:rsid w:val="007E61FF"/>
    <w:rsid w:val="007F3B47"/>
    <w:rsid w:val="007F4127"/>
    <w:rsid w:val="007F49E7"/>
    <w:rsid w:val="007F6B70"/>
    <w:rsid w:val="00800982"/>
    <w:rsid w:val="00802D4B"/>
    <w:rsid w:val="00804197"/>
    <w:rsid w:val="00812D28"/>
    <w:rsid w:val="00814100"/>
    <w:rsid w:val="008158F9"/>
    <w:rsid w:val="00815C6D"/>
    <w:rsid w:val="0081660F"/>
    <w:rsid w:val="008169E8"/>
    <w:rsid w:val="00817379"/>
    <w:rsid w:val="008211AA"/>
    <w:rsid w:val="00822AC9"/>
    <w:rsid w:val="008243B3"/>
    <w:rsid w:val="00831788"/>
    <w:rsid w:val="008371B6"/>
    <w:rsid w:val="008514A5"/>
    <w:rsid w:val="00855376"/>
    <w:rsid w:val="00860459"/>
    <w:rsid w:val="00862303"/>
    <w:rsid w:val="0086565A"/>
    <w:rsid w:val="00867DC1"/>
    <w:rsid w:val="00870117"/>
    <w:rsid w:val="00872EDD"/>
    <w:rsid w:val="008740B0"/>
    <w:rsid w:val="00875606"/>
    <w:rsid w:val="0087622F"/>
    <w:rsid w:val="008804AF"/>
    <w:rsid w:val="008815BE"/>
    <w:rsid w:val="00881EA1"/>
    <w:rsid w:val="008846F0"/>
    <w:rsid w:val="00894FA8"/>
    <w:rsid w:val="00896066"/>
    <w:rsid w:val="008962A8"/>
    <w:rsid w:val="00896ACB"/>
    <w:rsid w:val="008A18A4"/>
    <w:rsid w:val="008B292E"/>
    <w:rsid w:val="008C22C2"/>
    <w:rsid w:val="008C6159"/>
    <w:rsid w:val="008D05C8"/>
    <w:rsid w:val="008D18DE"/>
    <w:rsid w:val="008D243B"/>
    <w:rsid w:val="008D6EA0"/>
    <w:rsid w:val="008E2827"/>
    <w:rsid w:val="008F0D0F"/>
    <w:rsid w:val="008F5D78"/>
    <w:rsid w:val="009039EC"/>
    <w:rsid w:val="00906B30"/>
    <w:rsid w:val="00911EEA"/>
    <w:rsid w:val="00912215"/>
    <w:rsid w:val="009140EB"/>
    <w:rsid w:val="0091612F"/>
    <w:rsid w:val="009206C9"/>
    <w:rsid w:val="00920E3F"/>
    <w:rsid w:val="00926531"/>
    <w:rsid w:val="0092782E"/>
    <w:rsid w:val="0093177E"/>
    <w:rsid w:val="009321F9"/>
    <w:rsid w:val="00932358"/>
    <w:rsid w:val="009354C1"/>
    <w:rsid w:val="00940DF3"/>
    <w:rsid w:val="009417A1"/>
    <w:rsid w:val="009430EC"/>
    <w:rsid w:val="00944CCE"/>
    <w:rsid w:val="0094689B"/>
    <w:rsid w:val="00947BFC"/>
    <w:rsid w:val="00947C92"/>
    <w:rsid w:val="0095061A"/>
    <w:rsid w:val="009533D6"/>
    <w:rsid w:val="00953C5A"/>
    <w:rsid w:val="0095749A"/>
    <w:rsid w:val="009608D6"/>
    <w:rsid w:val="00963E0D"/>
    <w:rsid w:val="00965A11"/>
    <w:rsid w:val="009678F2"/>
    <w:rsid w:val="009679C7"/>
    <w:rsid w:val="009715A2"/>
    <w:rsid w:val="00972A16"/>
    <w:rsid w:val="009803D3"/>
    <w:rsid w:val="00982EED"/>
    <w:rsid w:val="00985533"/>
    <w:rsid w:val="009910BC"/>
    <w:rsid w:val="009915E7"/>
    <w:rsid w:val="009A163B"/>
    <w:rsid w:val="009A206A"/>
    <w:rsid w:val="009A246A"/>
    <w:rsid w:val="009A2788"/>
    <w:rsid w:val="009B2D01"/>
    <w:rsid w:val="009B6320"/>
    <w:rsid w:val="009B7418"/>
    <w:rsid w:val="009C2EE0"/>
    <w:rsid w:val="009C4CE1"/>
    <w:rsid w:val="009C51D0"/>
    <w:rsid w:val="009C540C"/>
    <w:rsid w:val="009C638A"/>
    <w:rsid w:val="009C6D8A"/>
    <w:rsid w:val="009D1557"/>
    <w:rsid w:val="009D15F0"/>
    <w:rsid w:val="009D322B"/>
    <w:rsid w:val="009D5A33"/>
    <w:rsid w:val="009E27AD"/>
    <w:rsid w:val="009E4F72"/>
    <w:rsid w:val="009E6A1D"/>
    <w:rsid w:val="009E6F25"/>
    <w:rsid w:val="009E75B4"/>
    <w:rsid w:val="009F054F"/>
    <w:rsid w:val="009F2295"/>
    <w:rsid w:val="009F4D51"/>
    <w:rsid w:val="009F7E91"/>
    <w:rsid w:val="00A00D07"/>
    <w:rsid w:val="00A0240D"/>
    <w:rsid w:val="00A07315"/>
    <w:rsid w:val="00A10DF7"/>
    <w:rsid w:val="00A156B8"/>
    <w:rsid w:val="00A1635B"/>
    <w:rsid w:val="00A220CE"/>
    <w:rsid w:val="00A22368"/>
    <w:rsid w:val="00A23AB6"/>
    <w:rsid w:val="00A267F9"/>
    <w:rsid w:val="00A30B23"/>
    <w:rsid w:val="00A33FE9"/>
    <w:rsid w:val="00A45ABC"/>
    <w:rsid w:val="00A52155"/>
    <w:rsid w:val="00A52800"/>
    <w:rsid w:val="00A53037"/>
    <w:rsid w:val="00A56B17"/>
    <w:rsid w:val="00A60041"/>
    <w:rsid w:val="00A6162A"/>
    <w:rsid w:val="00A64BAA"/>
    <w:rsid w:val="00A676F9"/>
    <w:rsid w:val="00A73147"/>
    <w:rsid w:val="00A74F48"/>
    <w:rsid w:val="00A7661C"/>
    <w:rsid w:val="00A77105"/>
    <w:rsid w:val="00A82136"/>
    <w:rsid w:val="00A82EEB"/>
    <w:rsid w:val="00A84875"/>
    <w:rsid w:val="00A861C0"/>
    <w:rsid w:val="00A913F9"/>
    <w:rsid w:val="00A915DE"/>
    <w:rsid w:val="00A94C84"/>
    <w:rsid w:val="00A95099"/>
    <w:rsid w:val="00A9657A"/>
    <w:rsid w:val="00A97C2D"/>
    <w:rsid w:val="00A97F44"/>
    <w:rsid w:val="00AA1EA1"/>
    <w:rsid w:val="00AB2EA6"/>
    <w:rsid w:val="00AB39EF"/>
    <w:rsid w:val="00AB6314"/>
    <w:rsid w:val="00AB78B1"/>
    <w:rsid w:val="00AC384A"/>
    <w:rsid w:val="00AC58FA"/>
    <w:rsid w:val="00AC69E3"/>
    <w:rsid w:val="00AC6D8A"/>
    <w:rsid w:val="00AD12AE"/>
    <w:rsid w:val="00AD2442"/>
    <w:rsid w:val="00AE56F0"/>
    <w:rsid w:val="00AE5A8E"/>
    <w:rsid w:val="00AF0F03"/>
    <w:rsid w:val="00AF1F67"/>
    <w:rsid w:val="00B007D7"/>
    <w:rsid w:val="00B04E23"/>
    <w:rsid w:val="00B05C62"/>
    <w:rsid w:val="00B0721A"/>
    <w:rsid w:val="00B07C83"/>
    <w:rsid w:val="00B102FD"/>
    <w:rsid w:val="00B132A0"/>
    <w:rsid w:val="00B13AE0"/>
    <w:rsid w:val="00B14E8F"/>
    <w:rsid w:val="00B162F5"/>
    <w:rsid w:val="00B22805"/>
    <w:rsid w:val="00B228E5"/>
    <w:rsid w:val="00B22F0D"/>
    <w:rsid w:val="00B23DF8"/>
    <w:rsid w:val="00B25001"/>
    <w:rsid w:val="00B26604"/>
    <w:rsid w:val="00B27EEF"/>
    <w:rsid w:val="00B303D6"/>
    <w:rsid w:val="00B337D3"/>
    <w:rsid w:val="00B34FD4"/>
    <w:rsid w:val="00B37FD8"/>
    <w:rsid w:val="00B42577"/>
    <w:rsid w:val="00B43FAB"/>
    <w:rsid w:val="00B4431D"/>
    <w:rsid w:val="00B44FE2"/>
    <w:rsid w:val="00B5048C"/>
    <w:rsid w:val="00B57E40"/>
    <w:rsid w:val="00B605CD"/>
    <w:rsid w:val="00B60D9C"/>
    <w:rsid w:val="00B60EAA"/>
    <w:rsid w:val="00B65E04"/>
    <w:rsid w:val="00B7284F"/>
    <w:rsid w:val="00B800DC"/>
    <w:rsid w:val="00B80AD5"/>
    <w:rsid w:val="00B850DF"/>
    <w:rsid w:val="00B86414"/>
    <w:rsid w:val="00B91209"/>
    <w:rsid w:val="00B92BAE"/>
    <w:rsid w:val="00B97E56"/>
    <w:rsid w:val="00BA137C"/>
    <w:rsid w:val="00BA17D3"/>
    <w:rsid w:val="00BA17DE"/>
    <w:rsid w:val="00BA2A20"/>
    <w:rsid w:val="00BA4A4D"/>
    <w:rsid w:val="00BA5692"/>
    <w:rsid w:val="00BA5D26"/>
    <w:rsid w:val="00BA657E"/>
    <w:rsid w:val="00BB1C5D"/>
    <w:rsid w:val="00BB382F"/>
    <w:rsid w:val="00BB3D09"/>
    <w:rsid w:val="00BB4165"/>
    <w:rsid w:val="00BB55C8"/>
    <w:rsid w:val="00BB6F53"/>
    <w:rsid w:val="00BC2B78"/>
    <w:rsid w:val="00BC3B22"/>
    <w:rsid w:val="00BC6219"/>
    <w:rsid w:val="00BC6606"/>
    <w:rsid w:val="00BD5923"/>
    <w:rsid w:val="00BD5C2E"/>
    <w:rsid w:val="00BD7328"/>
    <w:rsid w:val="00BE0C14"/>
    <w:rsid w:val="00BE33F0"/>
    <w:rsid w:val="00BE4BE2"/>
    <w:rsid w:val="00BF2773"/>
    <w:rsid w:val="00BF3620"/>
    <w:rsid w:val="00C000F2"/>
    <w:rsid w:val="00C025A4"/>
    <w:rsid w:val="00C03EF9"/>
    <w:rsid w:val="00C0723F"/>
    <w:rsid w:val="00C10BFB"/>
    <w:rsid w:val="00C140D3"/>
    <w:rsid w:val="00C14251"/>
    <w:rsid w:val="00C24948"/>
    <w:rsid w:val="00C317D5"/>
    <w:rsid w:val="00C34641"/>
    <w:rsid w:val="00C35B49"/>
    <w:rsid w:val="00C371AD"/>
    <w:rsid w:val="00C37549"/>
    <w:rsid w:val="00C41394"/>
    <w:rsid w:val="00C42064"/>
    <w:rsid w:val="00C46522"/>
    <w:rsid w:val="00C47273"/>
    <w:rsid w:val="00C51D9C"/>
    <w:rsid w:val="00C57550"/>
    <w:rsid w:val="00C57F58"/>
    <w:rsid w:val="00C616B3"/>
    <w:rsid w:val="00C636A4"/>
    <w:rsid w:val="00C63B61"/>
    <w:rsid w:val="00C70003"/>
    <w:rsid w:val="00C73753"/>
    <w:rsid w:val="00C77284"/>
    <w:rsid w:val="00C77F2C"/>
    <w:rsid w:val="00C84A06"/>
    <w:rsid w:val="00C859D7"/>
    <w:rsid w:val="00C87904"/>
    <w:rsid w:val="00C90312"/>
    <w:rsid w:val="00C90A3E"/>
    <w:rsid w:val="00C91699"/>
    <w:rsid w:val="00C93D84"/>
    <w:rsid w:val="00C96842"/>
    <w:rsid w:val="00CA077D"/>
    <w:rsid w:val="00CA386A"/>
    <w:rsid w:val="00CA718E"/>
    <w:rsid w:val="00CA7F9C"/>
    <w:rsid w:val="00CB02D6"/>
    <w:rsid w:val="00CB2BDD"/>
    <w:rsid w:val="00CB59B7"/>
    <w:rsid w:val="00CB6A79"/>
    <w:rsid w:val="00CC0BA0"/>
    <w:rsid w:val="00CC608C"/>
    <w:rsid w:val="00CD0ADB"/>
    <w:rsid w:val="00CD24C4"/>
    <w:rsid w:val="00CD303F"/>
    <w:rsid w:val="00CE0F2C"/>
    <w:rsid w:val="00CF1986"/>
    <w:rsid w:val="00CF3E54"/>
    <w:rsid w:val="00CF63C8"/>
    <w:rsid w:val="00D016C0"/>
    <w:rsid w:val="00D05325"/>
    <w:rsid w:val="00D07BD6"/>
    <w:rsid w:val="00D10594"/>
    <w:rsid w:val="00D13207"/>
    <w:rsid w:val="00D14A43"/>
    <w:rsid w:val="00D15FCD"/>
    <w:rsid w:val="00D22E95"/>
    <w:rsid w:val="00D23E64"/>
    <w:rsid w:val="00D245CF"/>
    <w:rsid w:val="00D327C6"/>
    <w:rsid w:val="00D3323F"/>
    <w:rsid w:val="00D35125"/>
    <w:rsid w:val="00D43FE1"/>
    <w:rsid w:val="00D462CC"/>
    <w:rsid w:val="00D46F46"/>
    <w:rsid w:val="00D474ED"/>
    <w:rsid w:val="00D50BBB"/>
    <w:rsid w:val="00D537F2"/>
    <w:rsid w:val="00D57C36"/>
    <w:rsid w:val="00D65F62"/>
    <w:rsid w:val="00D66F7B"/>
    <w:rsid w:val="00D6712D"/>
    <w:rsid w:val="00D7125D"/>
    <w:rsid w:val="00D75353"/>
    <w:rsid w:val="00D76885"/>
    <w:rsid w:val="00D77515"/>
    <w:rsid w:val="00D77673"/>
    <w:rsid w:val="00D86485"/>
    <w:rsid w:val="00D8765E"/>
    <w:rsid w:val="00D91120"/>
    <w:rsid w:val="00D9250D"/>
    <w:rsid w:val="00D93D49"/>
    <w:rsid w:val="00D958A8"/>
    <w:rsid w:val="00D96A7C"/>
    <w:rsid w:val="00DA0E65"/>
    <w:rsid w:val="00DA26A5"/>
    <w:rsid w:val="00DA40C5"/>
    <w:rsid w:val="00DB1064"/>
    <w:rsid w:val="00DB530E"/>
    <w:rsid w:val="00DB7A22"/>
    <w:rsid w:val="00DB7BCC"/>
    <w:rsid w:val="00DC2AE1"/>
    <w:rsid w:val="00DC45CB"/>
    <w:rsid w:val="00DC511E"/>
    <w:rsid w:val="00DD7313"/>
    <w:rsid w:val="00DE13FD"/>
    <w:rsid w:val="00DE2476"/>
    <w:rsid w:val="00DE4E63"/>
    <w:rsid w:val="00DF06BE"/>
    <w:rsid w:val="00DF2205"/>
    <w:rsid w:val="00DF3099"/>
    <w:rsid w:val="00DF4B7C"/>
    <w:rsid w:val="00DF63EC"/>
    <w:rsid w:val="00DF7175"/>
    <w:rsid w:val="00E02D83"/>
    <w:rsid w:val="00E04DFC"/>
    <w:rsid w:val="00E0588D"/>
    <w:rsid w:val="00E0596B"/>
    <w:rsid w:val="00E10D3E"/>
    <w:rsid w:val="00E1342C"/>
    <w:rsid w:val="00E13AEA"/>
    <w:rsid w:val="00E15DE5"/>
    <w:rsid w:val="00E16900"/>
    <w:rsid w:val="00E22887"/>
    <w:rsid w:val="00E246D0"/>
    <w:rsid w:val="00E27364"/>
    <w:rsid w:val="00E3233C"/>
    <w:rsid w:val="00E369A3"/>
    <w:rsid w:val="00E41042"/>
    <w:rsid w:val="00E4305C"/>
    <w:rsid w:val="00E465AE"/>
    <w:rsid w:val="00E470C1"/>
    <w:rsid w:val="00E47DE5"/>
    <w:rsid w:val="00E511D9"/>
    <w:rsid w:val="00E52ECC"/>
    <w:rsid w:val="00E53C89"/>
    <w:rsid w:val="00E564FA"/>
    <w:rsid w:val="00E57304"/>
    <w:rsid w:val="00E641DA"/>
    <w:rsid w:val="00E66788"/>
    <w:rsid w:val="00E6791B"/>
    <w:rsid w:val="00E717F1"/>
    <w:rsid w:val="00E7247F"/>
    <w:rsid w:val="00E7341D"/>
    <w:rsid w:val="00E749CD"/>
    <w:rsid w:val="00E751F2"/>
    <w:rsid w:val="00E80C2A"/>
    <w:rsid w:val="00E80DA7"/>
    <w:rsid w:val="00E81771"/>
    <w:rsid w:val="00E82D7C"/>
    <w:rsid w:val="00E93E1E"/>
    <w:rsid w:val="00E9566F"/>
    <w:rsid w:val="00E9581C"/>
    <w:rsid w:val="00E97739"/>
    <w:rsid w:val="00EA1BD1"/>
    <w:rsid w:val="00EA2040"/>
    <w:rsid w:val="00EA2CBF"/>
    <w:rsid w:val="00EB146C"/>
    <w:rsid w:val="00EB5085"/>
    <w:rsid w:val="00EB7B1B"/>
    <w:rsid w:val="00EC0536"/>
    <w:rsid w:val="00EC4566"/>
    <w:rsid w:val="00EC5A7E"/>
    <w:rsid w:val="00EC70B2"/>
    <w:rsid w:val="00ED0DBA"/>
    <w:rsid w:val="00ED0FA0"/>
    <w:rsid w:val="00ED389D"/>
    <w:rsid w:val="00ED6B5D"/>
    <w:rsid w:val="00EE21C8"/>
    <w:rsid w:val="00EE33B0"/>
    <w:rsid w:val="00EE3FA7"/>
    <w:rsid w:val="00EE465F"/>
    <w:rsid w:val="00EF298A"/>
    <w:rsid w:val="00EF566E"/>
    <w:rsid w:val="00F01F48"/>
    <w:rsid w:val="00F0419F"/>
    <w:rsid w:val="00F0597D"/>
    <w:rsid w:val="00F06CA1"/>
    <w:rsid w:val="00F154AF"/>
    <w:rsid w:val="00F15AAB"/>
    <w:rsid w:val="00F15B41"/>
    <w:rsid w:val="00F240A2"/>
    <w:rsid w:val="00F35043"/>
    <w:rsid w:val="00F43CE2"/>
    <w:rsid w:val="00F46D35"/>
    <w:rsid w:val="00F471E0"/>
    <w:rsid w:val="00F47C36"/>
    <w:rsid w:val="00F52001"/>
    <w:rsid w:val="00F527C4"/>
    <w:rsid w:val="00F56122"/>
    <w:rsid w:val="00F57EBB"/>
    <w:rsid w:val="00F61C73"/>
    <w:rsid w:val="00F62C51"/>
    <w:rsid w:val="00F6701D"/>
    <w:rsid w:val="00F709BD"/>
    <w:rsid w:val="00F76911"/>
    <w:rsid w:val="00F77F6D"/>
    <w:rsid w:val="00F85F37"/>
    <w:rsid w:val="00F863ED"/>
    <w:rsid w:val="00F86DC8"/>
    <w:rsid w:val="00F905A1"/>
    <w:rsid w:val="00F90DE7"/>
    <w:rsid w:val="00F94336"/>
    <w:rsid w:val="00FA0E86"/>
    <w:rsid w:val="00FA3A0D"/>
    <w:rsid w:val="00FA3B17"/>
    <w:rsid w:val="00FA41D1"/>
    <w:rsid w:val="00FA56AF"/>
    <w:rsid w:val="00FA6863"/>
    <w:rsid w:val="00FA6FED"/>
    <w:rsid w:val="00FA7C0C"/>
    <w:rsid w:val="00FB3BAC"/>
    <w:rsid w:val="00FB50C7"/>
    <w:rsid w:val="00FB5CEF"/>
    <w:rsid w:val="00FC1D32"/>
    <w:rsid w:val="00FC46FA"/>
    <w:rsid w:val="00FC5EDB"/>
    <w:rsid w:val="00FC73A3"/>
    <w:rsid w:val="00FD0306"/>
    <w:rsid w:val="00FD2EB3"/>
    <w:rsid w:val="00FD4F1E"/>
    <w:rsid w:val="00FE0BB2"/>
    <w:rsid w:val="00FE26BE"/>
    <w:rsid w:val="00FE2FAD"/>
    <w:rsid w:val="00FE4DC5"/>
    <w:rsid w:val="00FE664C"/>
    <w:rsid w:val="00FF12A0"/>
    <w:rsid w:val="00FF24D1"/>
    <w:rsid w:val="00FF334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28F3DC1"/>
  <w15:docId w15:val="{72AFC38E-B4DD-4B13-9709-D50D0BD2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A8E"/>
  </w:style>
  <w:style w:type="paragraph" w:styleId="Heading1">
    <w:name w:val="heading 1"/>
    <w:aliases w:val="h1,Heading 1 Char Char,Heading 1 Char Char Char Char Char Char Char,Heading 1 Char Char Char Char Char,Level,Se,Agt Head 1,Normalhead1,MisHead1,LetHead1,Heading 1 - Columns,l1,H1,L1,rp_Heading 1,Bold 18,II+,I,h1 chapter heading,A MAJOR/BOL,1"/>
    <w:basedOn w:val="Normal"/>
    <w:next w:val="Normal"/>
    <w:link w:val="Heading1Char"/>
    <w:uiPriority w:val="9"/>
    <w:qFormat/>
    <w:rsid w:val="0011297F"/>
    <w:pPr>
      <w:keepNext/>
      <w:keepLines/>
      <w:numPr>
        <w:numId w:val="70"/>
      </w:numPr>
      <w:spacing w:before="480" w:after="0"/>
      <w:outlineLvl w:val="0"/>
    </w:pPr>
    <w:rPr>
      <w:rFonts w:ascii="Arial" w:eastAsiaTheme="majorEastAsia" w:hAnsi="Arial" w:cstheme="majorBidi"/>
      <w:b/>
      <w:bCs/>
      <w:sz w:val="24"/>
      <w:szCs w:val="28"/>
    </w:rPr>
  </w:style>
  <w:style w:type="paragraph" w:styleId="Heading2">
    <w:name w:val="heading 2"/>
    <w:aliases w:val="h2,A,l2,a,H2,L2,Agt Head 2,Normalhead2,MisHead2,LetHead2,Heading 21,1.1.1 heading,list + change bar,Bold 14,V_Head2,rp_Heading 2,1.1,Header 2,Reset numbering,Major,Ma,Para Nos,PRASA 2,Level 2,2m,body,Section,h2.H2,UNDERRUBRIK 1-2,Para2,h21,h22"/>
    <w:basedOn w:val="Normal"/>
    <w:next w:val="Normal"/>
    <w:link w:val="Heading2Char"/>
    <w:uiPriority w:val="9"/>
    <w:unhideWhenUsed/>
    <w:qFormat/>
    <w:rsid w:val="0011297F"/>
    <w:pPr>
      <w:keepNext/>
      <w:keepLines/>
      <w:numPr>
        <w:numId w:val="71"/>
      </w:numPr>
      <w:spacing w:before="60" w:after="60" w:line="360" w:lineRule="auto"/>
      <w:outlineLvl w:val="1"/>
    </w:pPr>
    <w:rPr>
      <w:rFonts w:ascii="Arial" w:eastAsiaTheme="majorEastAsia" w:hAnsi="Arial" w:cstheme="majorBidi"/>
      <w:b/>
      <w:bCs/>
      <w:szCs w:val="26"/>
    </w:rPr>
  </w:style>
  <w:style w:type="paragraph" w:styleId="Heading3">
    <w:name w:val="heading 3"/>
    <w:aliases w:val="Mi,Minor,Headline,Section SubHeading,h3,1.2.3.,PRASA Heading 3,Head 3,H3,C Sub-Sub/Italic,h3 sub heading,Head 31,Head 32,C Sub-Sub/Italic1,3,Sub2Para,h31,h32,Para3,Task,Tsk,Level 1 - 1,Smallest header,(Alt+3),(Alt+3)1,(Alt+3)2,(Alt+3)3"/>
    <w:basedOn w:val="Normal"/>
    <w:next w:val="Normal"/>
    <w:link w:val="Heading3Char"/>
    <w:uiPriority w:val="9"/>
    <w:unhideWhenUsed/>
    <w:qFormat/>
    <w:rsid w:val="00AF0F0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4,Heading 4 Char Char Char,heading6,Agt Head 4,Normalhead4,MisHead4,LetHead4,l4,H4,rp_Heading 4,Level 2 - a,Sub-Minor,Header 1"/>
    <w:basedOn w:val="Normal"/>
    <w:next w:val="Normal"/>
    <w:link w:val="Heading4Char"/>
    <w:uiPriority w:val="9"/>
    <w:unhideWhenUsed/>
    <w:qFormat/>
    <w:rsid w:val="00B132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AgtHead5,H5,h5,Level 3 - i,rp_Heading 5"/>
    <w:basedOn w:val="Normal"/>
    <w:next w:val="NormalIndent"/>
    <w:link w:val="Heading5Char"/>
    <w:qFormat/>
    <w:rsid w:val="0049089D"/>
    <w:pPr>
      <w:spacing w:after="0" w:line="240" w:lineRule="auto"/>
      <w:jc w:val="both"/>
      <w:outlineLvl w:val="4"/>
    </w:pPr>
    <w:rPr>
      <w:rFonts w:ascii="Arial" w:eastAsia="Times New Roman" w:hAnsi="Arial" w:cs="Times New Roman"/>
      <w:szCs w:val="20"/>
      <w:lang w:val="en-GB"/>
    </w:rPr>
  </w:style>
  <w:style w:type="paragraph" w:styleId="Heading6">
    <w:name w:val="heading 6"/>
    <w:aliases w:val="AgtHead6,Legal Level 1.,rp_Heading 6"/>
    <w:basedOn w:val="Normal"/>
    <w:next w:val="Normal"/>
    <w:link w:val="Heading6Char"/>
    <w:qFormat/>
    <w:rsid w:val="0049089D"/>
    <w:pPr>
      <w:spacing w:before="240" w:after="60" w:line="240" w:lineRule="auto"/>
      <w:jc w:val="both"/>
      <w:outlineLvl w:val="5"/>
    </w:pPr>
    <w:rPr>
      <w:rFonts w:ascii="Times New Roman" w:eastAsia="Times New Roman" w:hAnsi="Times New Roman" w:cs="Times New Roman"/>
      <w:i/>
      <w:szCs w:val="20"/>
      <w:lang w:val="en-GB"/>
    </w:rPr>
  </w:style>
  <w:style w:type="paragraph" w:styleId="Heading7">
    <w:name w:val="heading 7"/>
    <w:aliases w:val="rp_Heading 7"/>
    <w:basedOn w:val="Normal"/>
    <w:next w:val="Normal"/>
    <w:link w:val="Heading7Char"/>
    <w:qFormat/>
    <w:rsid w:val="0049089D"/>
    <w:pPr>
      <w:spacing w:before="240" w:after="60" w:line="240" w:lineRule="auto"/>
      <w:jc w:val="both"/>
      <w:outlineLvl w:val="6"/>
    </w:pPr>
    <w:rPr>
      <w:rFonts w:ascii="Arial" w:eastAsia="Times New Roman" w:hAnsi="Arial" w:cs="Times New Roman"/>
      <w:szCs w:val="20"/>
      <w:lang w:val="en-GB"/>
    </w:rPr>
  </w:style>
  <w:style w:type="paragraph" w:styleId="Heading8">
    <w:name w:val="heading 8"/>
    <w:aliases w:val="rp_Heading 8"/>
    <w:basedOn w:val="Normal"/>
    <w:next w:val="Normal"/>
    <w:link w:val="Heading8Char"/>
    <w:qFormat/>
    <w:rsid w:val="0049089D"/>
    <w:pPr>
      <w:spacing w:before="240" w:after="60" w:line="240" w:lineRule="auto"/>
      <w:jc w:val="both"/>
      <w:outlineLvl w:val="7"/>
    </w:pPr>
    <w:rPr>
      <w:rFonts w:ascii="Arial" w:eastAsia="Times New Roman" w:hAnsi="Arial" w:cs="Times New Roman"/>
      <w:i/>
      <w:szCs w:val="20"/>
      <w:lang w:val="en-GB"/>
    </w:rPr>
  </w:style>
  <w:style w:type="paragraph" w:styleId="Heading9">
    <w:name w:val="heading 9"/>
    <w:aliases w:val="rp_Heading 9,Sandy"/>
    <w:basedOn w:val="Normal"/>
    <w:next w:val="Normal"/>
    <w:link w:val="Heading9Char"/>
    <w:qFormat/>
    <w:rsid w:val="0049089D"/>
    <w:pPr>
      <w:spacing w:before="240" w:after="60" w:line="240" w:lineRule="auto"/>
      <w:jc w:val="both"/>
      <w:outlineLvl w:val="8"/>
    </w:pPr>
    <w:rPr>
      <w:rFonts w:ascii="Arial" w:eastAsia="Times New Roman" w:hAnsi="Arial" w:cs="Times New Roman"/>
      <w:b/>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 Char Char,Heading 1 Char Char Char Char Char Char Char Char,Heading 1 Char Char Char Char Char Char,Level Char,Se Char,Agt Head 1 Char,Normalhead1 Char,MisHead1 Char,LetHead1 Char,Heading 1 - Columns Char,l1 Char"/>
    <w:basedOn w:val="DefaultParagraphFont"/>
    <w:link w:val="Heading1"/>
    <w:uiPriority w:val="9"/>
    <w:rsid w:val="0011297F"/>
    <w:rPr>
      <w:rFonts w:ascii="Arial" w:eastAsiaTheme="majorEastAsia" w:hAnsi="Arial" w:cstheme="majorBidi"/>
      <w:b/>
      <w:bCs/>
      <w:sz w:val="24"/>
      <w:szCs w:val="28"/>
    </w:rPr>
  </w:style>
  <w:style w:type="paragraph" w:styleId="ListParagraph">
    <w:name w:val="List Paragraph"/>
    <w:aliases w:val="Standard Paragraph,normal,List Paragraph 1,Figure_name,LIST,BULLETS,Recommendation,List Paragraph1,Table of contents numbered,Grey Bullet List,Grey Bullet Style,Table bullet,Normal for Tables,Bullets,List[1:1],IS-Heading II,BP Paragraph"/>
    <w:basedOn w:val="Normal"/>
    <w:link w:val="ListParagraphChar"/>
    <w:uiPriority w:val="34"/>
    <w:qFormat/>
    <w:rsid w:val="002F2475"/>
    <w:pPr>
      <w:ind w:left="720"/>
      <w:contextualSpacing/>
    </w:pPr>
  </w:style>
  <w:style w:type="character" w:styleId="CommentReference">
    <w:name w:val="annotation reference"/>
    <w:basedOn w:val="DefaultParagraphFont"/>
    <w:uiPriority w:val="99"/>
    <w:unhideWhenUsed/>
    <w:rsid w:val="002F2475"/>
    <w:rPr>
      <w:sz w:val="16"/>
      <w:szCs w:val="16"/>
    </w:rPr>
  </w:style>
  <w:style w:type="paragraph" w:styleId="CommentText">
    <w:name w:val="annotation text"/>
    <w:basedOn w:val="Normal"/>
    <w:link w:val="CommentTextChar"/>
    <w:uiPriority w:val="99"/>
    <w:unhideWhenUsed/>
    <w:rsid w:val="002F2475"/>
    <w:pPr>
      <w:spacing w:line="240" w:lineRule="auto"/>
    </w:pPr>
    <w:rPr>
      <w:sz w:val="20"/>
      <w:szCs w:val="20"/>
    </w:rPr>
  </w:style>
  <w:style w:type="character" w:customStyle="1" w:styleId="CommentTextChar">
    <w:name w:val="Comment Text Char"/>
    <w:basedOn w:val="DefaultParagraphFont"/>
    <w:link w:val="CommentText"/>
    <w:uiPriority w:val="99"/>
    <w:rsid w:val="002F2475"/>
    <w:rPr>
      <w:sz w:val="20"/>
      <w:szCs w:val="20"/>
    </w:rPr>
  </w:style>
  <w:style w:type="paragraph" w:styleId="CommentSubject">
    <w:name w:val="annotation subject"/>
    <w:basedOn w:val="CommentText"/>
    <w:next w:val="CommentText"/>
    <w:link w:val="CommentSubjectChar"/>
    <w:uiPriority w:val="99"/>
    <w:unhideWhenUsed/>
    <w:rsid w:val="002F2475"/>
    <w:rPr>
      <w:b/>
      <w:bCs/>
    </w:rPr>
  </w:style>
  <w:style w:type="character" w:customStyle="1" w:styleId="CommentSubjectChar">
    <w:name w:val="Comment Subject Char"/>
    <w:basedOn w:val="CommentTextChar"/>
    <w:link w:val="CommentSubject"/>
    <w:uiPriority w:val="99"/>
    <w:rsid w:val="002F2475"/>
    <w:rPr>
      <w:b/>
      <w:bCs/>
      <w:sz w:val="20"/>
      <w:szCs w:val="20"/>
    </w:rPr>
  </w:style>
  <w:style w:type="paragraph" w:styleId="BalloonText">
    <w:name w:val="Balloon Text"/>
    <w:basedOn w:val="Normal"/>
    <w:link w:val="BalloonTextChar"/>
    <w:uiPriority w:val="99"/>
    <w:unhideWhenUsed/>
    <w:rsid w:val="002F24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F2475"/>
    <w:rPr>
      <w:rFonts w:ascii="Tahoma" w:hAnsi="Tahoma" w:cs="Tahoma"/>
      <w:sz w:val="16"/>
      <w:szCs w:val="16"/>
    </w:rPr>
  </w:style>
  <w:style w:type="paragraph" w:styleId="BodyTextIndent3">
    <w:name w:val="Body Text Indent 3"/>
    <w:basedOn w:val="Normal"/>
    <w:link w:val="BodyTextIndent3Char"/>
    <w:rsid w:val="00E52ECC"/>
    <w:pPr>
      <w:widowControl w:val="0"/>
      <w:tabs>
        <w:tab w:val="left" w:pos="567"/>
      </w:tabs>
      <w:autoSpaceDE w:val="0"/>
      <w:autoSpaceDN w:val="0"/>
      <w:adjustRightInd w:val="0"/>
      <w:spacing w:after="0" w:line="240" w:lineRule="auto"/>
      <w:ind w:left="567" w:hanging="567"/>
    </w:pPr>
    <w:rPr>
      <w:rFonts w:ascii="Arial" w:eastAsia="Times New Roman" w:hAnsi="Arial" w:cs="Arial"/>
      <w:sz w:val="20"/>
      <w:szCs w:val="20"/>
      <w:lang w:val="en-GB"/>
    </w:rPr>
  </w:style>
  <w:style w:type="character" w:customStyle="1" w:styleId="BodyTextIndent3Char">
    <w:name w:val="Body Text Indent 3 Char"/>
    <w:basedOn w:val="DefaultParagraphFont"/>
    <w:link w:val="BodyTextIndent3"/>
    <w:rsid w:val="00E52ECC"/>
    <w:rPr>
      <w:rFonts w:ascii="Arial" w:eastAsia="Times New Roman" w:hAnsi="Arial" w:cs="Arial"/>
      <w:sz w:val="20"/>
      <w:szCs w:val="20"/>
      <w:lang w:val="en-GB"/>
    </w:rPr>
  </w:style>
  <w:style w:type="paragraph" w:styleId="List">
    <w:name w:val="List"/>
    <w:basedOn w:val="Normal"/>
    <w:rsid w:val="00046CFE"/>
    <w:pPr>
      <w:numPr>
        <w:numId w:val="2"/>
      </w:numPr>
      <w:spacing w:line="240" w:lineRule="auto"/>
    </w:pPr>
    <w:rPr>
      <w:rFonts w:ascii="Arial" w:eastAsia="Times New Roman" w:hAnsi="Arial" w:cs="Times New Roman"/>
      <w:sz w:val="20"/>
      <w:szCs w:val="24"/>
      <w:lang w:val="en-GB"/>
    </w:rPr>
  </w:style>
  <w:style w:type="paragraph" w:styleId="BodyTextIndent">
    <w:name w:val="Body Text Indent"/>
    <w:basedOn w:val="Normal"/>
    <w:link w:val="BodyTextIndentChar"/>
    <w:uiPriority w:val="99"/>
    <w:unhideWhenUsed/>
    <w:rsid w:val="00050674"/>
    <w:pPr>
      <w:spacing w:after="120"/>
      <w:ind w:left="360"/>
    </w:pPr>
  </w:style>
  <w:style w:type="character" w:customStyle="1" w:styleId="BodyTextIndentChar">
    <w:name w:val="Body Text Indent Char"/>
    <w:basedOn w:val="DefaultParagraphFont"/>
    <w:link w:val="BodyTextIndent"/>
    <w:uiPriority w:val="99"/>
    <w:rsid w:val="00050674"/>
  </w:style>
  <w:style w:type="paragraph" w:styleId="Title">
    <w:name w:val="Title"/>
    <w:basedOn w:val="Normal"/>
    <w:link w:val="TitleChar"/>
    <w:qFormat/>
    <w:rsid w:val="00032148"/>
    <w:pPr>
      <w:widowControl w:val="0"/>
      <w:tabs>
        <w:tab w:val="center" w:pos="5103"/>
      </w:tabs>
      <w:autoSpaceDE w:val="0"/>
      <w:autoSpaceDN w:val="0"/>
      <w:adjustRightInd w:val="0"/>
      <w:spacing w:after="0" w:line="240" w:lineRule="auto"/>
      <w:jc w:val="center"/>
    </w:pPr>
    <w:rPr>
      <w:rFonts w:ascii="Arial" w:eastAsia="Times New Roman" w:hAnsi="Arial" w:cs="Arial"/>
      <w:b/>
      <w:bCs/>
      <w:sz w:val="20"/>
      <w:szCs w:val="20"/>
      <w:u w:val="single"/>
      <w:lang w:val="en-GB"/>
    </w:rPr>
  </w:style>
  <w:style w:type="character" w:customStyle="1" w:styleId="TitleChar">
    <w:name w:val="Title Char"/>
    <w:basedOn w:val="DefaultParagraphFont"/>
    <w:link w:val="Title"/>
    <w:rsid w:val="00032148"/>
    <w:rPr>
      <w:rFonts w:ascii="Arial" w:eastAsia="Times New Roman" w:hAnsi="Arial" w:cs="Arial"/>
      <w:b/>
      <w:bCs/>
      <w:sz w:val="20"/>
      <w:szCs w:val="20"/>
      <w:u w:val="single"/>
      <w:lang w:val="en-GB"/>
    </w:rPr>
  </w:style>
  <w:style w:type="table" w:styleId="TableGrid">
    <w:name w:val="Table Grid"/>
    <w:basedOn w:val="TableNormal"/>
    <w:uiPriority w:val="59"/>
    <w:rsid w:val="00DF7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4 Char,Heading 4 Char Char Char Char,heading6 Char,Agt Head 4 Char,Normalhead4 Char,MisHead4 Char,LetHead4 Char,l4 Char,H4 Char,rp_Heading 4 Char,Level 2 - a Char,Sub-Minor Char,Header 1 Char"/>
    <w:basedOn w:val="DefaultParagraphFont"/>
    <w:link w:val="Heading4"/>
    <w:uiPriority w:val="9"/>
    <w:rsid w:val="00B132A0"/>
    <w:rPr>
      <w:rFonts w:asciiTheme="majorHAnsi" w:eastAsiaTheme="majorEastAsia" w:hAnsiTheme="majorHAnsi" w:cstheme="majorBidi"/>
      <w:b/>
      <w:bCs/>
      <w:i/>
      <w:iCs/>
      <w:color w:val="4F81BD" w:themeColor="accent1"/>
    </w:rPr>
  </w:style>
  <w:style w:type="paragraph" w:styleId="Header">
    <w:name w:val="header"/>
    <w:aliases w:val="Title 1,Dm5 Agreement Header,WWB,Char Char Char Char Char Char Char Char,Char Char Char Char Char Char Char Char Char Char Char Char Char,Char Char Char Char Char Char Char Char Char Char Char Char Char Char Char Char Char Char"/>
    <w:basedOn w:val="Normal"/>
    <w:link w:val="HeaderChar"/>
    <w:uiPriority w:val="99"/>
    <w:unhideWhenUsed/>
    <w:qFormat/>
    <w:rsid w:val="005227F2"/>
    <w:pPr>
      <w:tabs>
        <w:tab w:val="center" w:pos="4680"/>
        <w:tab w:val="right" w:pos="9360"/>
      </w:tabs>
      <w:spacing w:after="0" w:line="240" w:lineRule="auto"/>
    </w:pPr>
  </w:style>
  <w:style w:type="character" w:customStyle="1" w:styleId="HeaderChar">
    <w:name w:val="Header Char"/>
    <w:aliases w:val="Title 1 Char,Dm5 Agreement Header Char,WWB Char,Char Char Char Char Char Char Char Char Char,Char Char Char Char Char Char Char Char Char Char Char Char Char Char"/>
    <w:basedOn w:val="DefaultParagraphFont"/>
    <w:link w:val="Header"/>
    <w:uiPriority w:val="99"/>
    <w:rsid w:val="005227F2"/>
  </w:style>
  <w:style w:type="paragraph" w:styleId="Footer">
    <w:name w:val="footer"/>
    <w:basedOn w:val="Normal"/>
    <w:link w:val="FooterChar"/>
    <w:uiPriority w:val="99"/>
    <w:unhideWhenUsed/>
    <w:rsid w:val="005227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7F2"/>
  </w:style>
  <w:style w:type="paragraph" w:styleId="Caption">
    <w:name w:val="caption"/>
    <w:basedOn w:val="Normal"/>
    <w:next w:val="Normal"/>
    <w:uiPriority w:val="35"/>
    <w:unhideWhenUsed/>
    <w:qFormat/>
    <w:rsid w:val="00AB6314"/>
    <w:pPr>
      <w:spacing w:line="240" w:lineRule="auto"/>
    </w:pPr>
    <w:rPr>
      <w:b/>
      <w:bCs/>
      <w:color w:val="4F81BD" w:themeColor="accent1"/>
      <w:sz w:val="18"/>
      <w:szCs w:val="18"/>
    </w:rPr>
  </w:style>
  <w:style w:type="character" w:customStyle="1" w:styleId="ListParagraphChar">
    <w:name w:val="List Paragraph Char"/>
    <w:aliases w:val="Standard Paragraph Char,normal Char,List Paragraph 1 Char,Figure_name Char,LIST Char,BULLETS Char,Recommendation Char,List Paragraph1 Char,Table of contents numbered Char,Grey Bullet List Char,Grey Bullet Style Char,Table bullet Char"/>
    <w:basedOn w:val="DefaultParagraphFont"/>
    <w:link w:val="ListParagraph"/>
    <w:uiPriority w:val="34"/>
    <w:locked/>
    <w:rsid w:val="009533D6"/>
  </w:style>
  <w:style w:type="paragraph" w:styleId="TOCHeading">
    <w:name w:val="TOC Heading"/>
    <w:basedOn w:val="Heading1"/>
    <w:next w:val="Normal"/>
    <w:uiPriority w:val="39"/>
    <w:unhideWhenUsed/>
    <w:qFormat/>
    <w:rsid w:val="00737A47"/>
    <w:pPr>
      <w:outlineLvl w:val="9"/>
    </w:pPr>
    <w:rPr>
      <w:lang w:val="en-US" w:eastAsia="ja-JP"/>
    </w:rPr>
  </w:style>
  <w:style w:type="paragraph" w:styleId="TOC1">
    <w:name w:val="toc 1"/>
    <w:basedOn w:val="Normal"/>
    <w:next w:val="Normal"/>
    <w:autoRedefine/>
    <w:uiPriority w:val="39"/>
    <w:unhideWhenUsed/>
    <w:qFormat/>
    <w:rsid w:val="00737A47"/>
    <w:pPr>
      <w:tabs>
        <w:tab w:val="left" w:pos="450"/>
        <w:tab w:val="right" w:leader="dot" w:pos="9016"/>
      </w:tabs>
      <w:spacing w:after="100"/>
    </w:pPr>
  </w:style>
  <w:style w:type="character" w:styleId="Hyperlink">
    <w:name w:val="Hyperlink"/>
    <w:basedOn w:val="DefaultParagraphFont"/>
    <w:uiPriority w:val="99"/>
    <w:unhideWhenUsed/>
    <w:rsid w:val="00737A47"/>
    <w:rPr>
      <w:color w:val="0000FF" w:themeColor="hyperlink"/>
      <w:u w:val="single"/>
    </w:rPr>
  </w:style>
  <w:style w:type="character" w:customStyle="1" w:styleId="Heading2Char">
    <w:name w:val="Heading 2 Char"/>
    <w:aliases w:val="h2 Char,A Char,l2 Char,a Char,H2 Char,L2 Char,Agt Head 2 Char,Normalhead2 Char,MisHead2 Char,LetHead2 Char,Heading 21 Char,1.1.1 heading Char,list + change bar Char,Bold 14 Char,V_Head2 Char,rp_Heading 2 Char,1.1 Char,Header 2 Char"/>
    <w:basedOn w:val="DefaultParagraphFont"/>
    <w:link w:val="Heading2"/>
    <w:uiPriority w:val="9"/>
    <w:rsid w:val="0011297F"/>
    <w:rPr>
      <w:rFonts w:ascii="Arial" w:eastAsiaTheme="majorEastAsia" w:hAnsi="Arial" w:cstheme="majorBidi"/>
      <w:b/>
      <w:bCs/>
      <w:szCs w:val="26"/>
    </w:rPr>
  </w:style>
  <w:style w:type="character" w:customStyle="1" w:styleId="Heading3Char">
    <w:name w:val="Heading 3 Char"/>
    <w:aliases w:val="Mi Char,Minor Char,Headline Char,Section SubHeading Char,h3 Char,1.2.3. Char,PRASA Heading 3 Char,Head 3 Char,H3 Char,C Sub-Sub/Italic Char,h3 sub heading Char,Head 31 Char,Head 32 Char,C Sub-Sub/Italic1 Char,3 Char,Sub2Para Char,h31 Char"/>
    <w:basedOn w:val="DefaultParagraphFont"/>
    <w:link w:val="Heading3"/>
    <w:uiPriority w:val="9"/>
    <w:rsid w:val="00AF0F03"/>
    <w:rPr>
      <w:rFonts w:asciiTheme="majorHAnsi" w:eastAsiaTheme="majorEastAsia" w:hAnsiTheme="majorHAnsi" w:cstheme="majorBidi"/>
      <w:b/>
      <w:bCs/>
      <w:color w:val="4F81BD" w:themeColor="accent1"/>
    </w:rPr>
  </w:style>
  <w:style w:type="paragraph" w:styleId="BodyText">
    <w:name w:val="Body Text"/>
    <w:aliases w:val="Body Text - Abbrev,Body Text Char Char,Body Text Char1,Body Text Char Char Char,Body Text Char1 Char Char Char,Body Text Char1 Char Char,Body Text Char1 Char Char Char Char Char Char Char Char,Text,Plain"/>
    <w:basedOn w:val="Normal"/>
    <w:link w:val="BodyTextChar"/>
    <w:qFormat/>
    <w:rsid w:val="00C77F2C"/>
    <w:pPr>
      <w:tabs>
        <w:tab w:val="left" w:pos="1080"/>
        <w:tab w:val="left" w:pos="1627"/>
        <w:tab w:val="left" w:pos="2160"/>
        <w:tab w:val="left" w:pos="2880"/>
      </w:tabs>
      <w:spacing w:before="120" w:after="120" w:line="240" w:lineRule="auto"/>
      <w:ind w:left="1077"/>
      <w:jc w:val="both"/>
    </w:pPr>
    <w:rPr>
      <w:rFonts w:ascii="Arial" w:eastAsia="Times New Roman" w:hAnsi="Arial" w:cs="Times New Roman"/>
      <w:szCs w:val="20"/>
      <w:lang w:val="en-GB"/>
    </w:rPr>
  </w:style>
  <w:style w:type="character" w:customStyle="1" w:styleId="BodyTextChar">
    <w:name w:val="Body Text Char"/>
    <w:aliases w:val="Body Text - Abbrev Char,Body Text Char Char Char1,Body Text Char1 Char,Body Text Char Char Char Char,Body Text Char1 Char Char Char Char,Body Text Char1 Char Char Char1,Body Text Char1 Char Char Char Char Char Char Char Char Char"/>
    <w:basedOn w:val="DefaultParagraphFont"/>
    <w:link w:val="BodyText"/>
    <w:rsid w:val="00C77F2C"/>
    <w:rPr>
      <w:rFonts w:ascii="Arial" w:eastAsia="Times New Roman" w:hAnsi="Arial" w:cs="Times New Roman"/>
      <w:szCs w:val="20"/>
      <w:lang w:val="en-GB"/>
    </w:rPr>
  </w:style>
  <w:style w:type="paragraph" w:styleId="TOC2">
    <w:name w:val="toc 2"/>
    <w:basedOn w:val="Normal"/>
    <w:next w:val="Normal"/>
    <w:autoRedefine/>
    <w:uiPriority w:val="39"/>
    <w:unhideWhenUsed/>
    <w:qFormat/>
    <w:rsid w:val="00E9581C"/>
    <w:pPr>
      <w:tabs>
        <w:tab w:val="left" w:pos="880"/>
        <w:tab w:val="right" w:leader="dot" w:pos="9016"/>
      </w:tabs>
      <w:spacing w:after="100"/>
      <w:ind w:left="220"/>
    </w:pPr>
    <w:rPr>
      <w:rFonts w:ascii="Arial" w:hAnsi="Arial" w:cs="Arial"/>
      <w:noProof/>
    </w:rPr>
  </w:style>
  <w:style w:type="paragraph" w:styleId="TableofFigures">
    <w:name w:val="table of figures"/>
    <w:basedOn w:val="Normal"/>
    <w:next w:val="Normal"/>
    <w:uiPriority w:val="99"/>
    <w:unhideWhenUsed/>
    <w:rsid w:val="00E9581C"/>
    <w:pPr>
      <w:spacing w:after="0"/>
    </w:pPr>
  </w:style>
  <w:style w:type="paragraph" w:customStyle="1" w:styleId="NEC-SOW-H2">
    <w:name w:val="NEC-SOW-H2"/>
    <w:rsid w:val="00FE664C"/>
    <w:pPr>
      <w:tabs>
        <w:tab w:val="num" w:pos="567"/>
      </w:tabs>
      <w:spacing w:before="240" w:line="360" w:lineRule="auto"/>
      <w:ind w:left="567" w:hanging="567"/>
    </w:pPr>
    <w:rPr>
      <w:rFonts w:ascii="Arial" w:eastAsia="Times New Roman" w:hAnsi="Arial" w:cs="Arial"/>
      <w:b/>
      <w:kern w:val="32"/>
      <w:sz w:val="24"/>
      <w:lang w:val="en-GB" w:eastAsia="en-GB"/>
    </w:rPr>
  </w:style>
  <w:style w:type="paragraph" w:styleId="NormalWeb">
    <w:name w:val="Normal (Web)"/>
    <w:basedOn w:val="Normal"/>
    <w:uiPriority w:val="99"/>
    <w:unhideWhenUsed/>
    <w:rsid w:val="00B44F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601678"/>
    <w:rPr>
      <w:i/>
      <w:iCs/>
    </w:rPr>
  </w:style>
  <w:style w:type="character" w:customStyle="1" w:styleId="Heading5Char">
    <w:name w:val="Heading 5 Char"/>
    <w:aliases w:val="AgtHead5 Char,H5 Char,h5 Char,Level 3 - i Char,rp_Heading 5 Char"/>
    <w:basedOn w:val="DefaultParagraphFont"/>
    <w:link w:val="Heading5"/>
    <w:rsid w:val="0049089D"/>
    <w:rPr>
      <w:rFonts w:ascii="Arial" w:eastAsia="Times New Roman" w:hAnsi="Arial" w:cs="Times New Roman"/>
      <w:szCs w:val="20"/>
      <w:lang w:val="en-GB"/>
    </w:rPr>
  </w:style>
  <w:style w:type="character" w:customStyle="1" w:styleId="Heading6Char">
    <w:name w:val="Heading 6 Char"/>
    <w:aliases w:val="AgtHead6 Char,Legal Level 1. Char,rp_Heading 6 Char"/>
    <w:basedOn w:val="DefaultParagraphFont"/>
    <w:link w:val="Heading6"/>
    <w:rsid w:val="0049089D"/>
    <w:rPr>
      <w:rFonts w:ascii="Times New Roman" w:eastAsia="Times New Roman" w:hAnsi="Times New Roman" w:cs="Times New Roman"/>
      <w:i/>
      <w:szCs w:val="20"/>
      <w:lang w:val="en-GB"/>
    </w:rPr>
  </w:style>
  <w:style w:type="character" w:customStyle="1" w:styleId="Heading7Char">
    <w:name w:val="Heading 7 Char"/>
    <w:aliases w:val="rp_Heading 7 Char"/>
    <w:basedOn w:val="DefaultParagraphFont"/>
    <w:link w:val="Heading7"/>
    <w:rsid w:val="0049089D"/>
    <w:rPr>
      <w:rFonts w:ascii="Arial" w:eastAsia="Times New Roman" w:hAnsi="Arial" w:cs="Times New Roman"/>
      <w:szCs w:val="20"/>
      <w:lang w:val="en-GB"/>
    </w:rPr>
  </w:style>
  <w:style w:type="character" w:customStyle="1" w:styleId="Heading8Char">
    <w:name w:val="Heading 8 Char"/>
    <w:aliases w:val="rp_Heading 8 Char"/>
    <w:basedOn w:val="DefaultParagraphFont"/>
    <w:link w:val="Heading8"/>
    <w:rsid w:val="0049089D"/>
    <w:rPr>
      <w:rFonts w:ascii="Arial" w:eastAsia="Times New Roman" w:hAnsi="Arial" w:cs="Times New Roman"/>
      <w:i/>
      <w:szCs w:val="20"/>
      <w:lang w:val="en-GB"/>
    </w:rPr>
  </w:style>
  <w:style w:type="character" w:customStyle="1" w:styleId="Heading9Char">
    <w:name w:val="Heading 9 Char"/>
    <w:aliases w:val="rp_Heading 9 Char,Sandy Char"/>
    <w:basedOn w:val="DefaultParagraphFont"/>
    <w:link w:val="Heading9"/>
    <w:rsid w:val="0049089D"/>
    <w:rPr>
      <w:rFonts w:ascii="Arial" w:eastAsia="Times New Roman" w:hAnsi="Arial" w:cs="Times New Roman"/>
      <w:b/>
      <w:i/>
      <w:sz w:val="18"/>
      <w:szCs w:val="20"/>
      <w:lang w:val="en-GB"/>
    </w:rPr>
  </w:style>
  <w:style w:type="paragraph" w:customStyle="1" w:styleId="abclist15sp">
    <w:name w:val="abc list 1.5sp"/>
    <w:basedOn w:val="Normal"/>
    <w:rsid w:val="0049089D"/>
    <w:pPr>
      <w:spacing w:after="0" w:line="360" w:lineRule="auto"/>
      <w:ind w:left="1418" w:hanging="709"/>
      <w:jc w:val="both"/>
    </w:pPr>
    <w:rPr>
      <w:rFonts w:ascii="Arial" w:eastAsia="Times New Roman" w:hAnsi="Arial" w:cs="Times New Roman"/>
      <w:szCs w:val="20"/>
      <w:lang w:val="en-GB"/>
    </w:rPr>
  </w:style>
  <w:style w:type="paragraph" w:customStyle="1" w:styleId="abclist">
    <w:name w:val="abc list"/>
    <w:basedOn w:val="abclist15sp"/>
    <w:rsid w:val="0049089D"/>
    <w:pPr>
      <w:spacing w:line="240" w:lineRule="auto"/>
    </w:pPr>
  </w:style>
  <w:style w:type="paragraph" w:styleId="NormalIndent">
    <w:name w:val="Normal Indent"/>
    <w:basedOn w:val="Normal"/>
    <w:link w:val="NormalIndentChar"/>
    <w:uiPriority w:val="99"/>
    <w:rsid w:val="0049089D"/>
    <w:pPr>
      <w:spacing w:after="0" w:line="240" w:lineRule="auto"/>
      <w:ind w:left="709"/>
      <w:jc w:val="both"/>
    </w:pPr>
    <w:rPr>
      <w:rFonts w:ascii="Arial" w:eastAsia="Times New Roman" w:hAnsi="Arial" w:cs="Times New Roman"/>
      <w:szCs w:val="20"/>
      <w:lang w:val="en-GB"/>
    </w:rPr>
  </w:style>
  <w:style w:type="paragraph" w:customStyle="1" w:styleId="Title14">
    <w:name w:val="Title 14"/>
    <w:basedOn w:val="Normal"/>
    <w:rsid w:val="0049089D"/>
    <w:pPr>
      <w:spacing w:after="0" w:line="240" w:lineRule="auto"/>
      <w:jc w:val="center"/>
    </w:pPr>
    <w:rPr>
      <w:rFonts w:ascii="Arial Bold" w:eastAsia="Times New Roman" w:hAnsi="Arial Bold" w:cs="Times New Roman"/>
      <w:b/>
      <w:sz w:val="24"/>
      <w:szCs w:val="20"/>
      <w:lang w:val="en-GB"/>
    </w:rPr>
  </w:style>
  <w:style w:type="paragraph" w:customStyle="1" w:styleId="Horizline1">
    <w:name w:val="Horiz line 1"/>
    <w:basedOn w:val="NormalIndent"/>
    <w:next w:val="Heading2"/>
    <w:rsid w:val="0049089D"/>
    <w:pPr>
      <w:keepNext/>
      <w:pBdr>
        <w:top w:val="single" w:sz="6" w:space="1" w:color="auto"/>
      </w:pBdr>
    </w:pPr>
  </w:style>
  <w:style w:type="paragraph" w:customStyle="1" w:styleId="Horizline2">
    <w:name w:val="Horiz line 2"/>
    <w:basedOn w:val="Horizline1"/>
    <w:next w:val="NormalIndent"/>
    <w:rsid w:val="0049089D"/>
    <w:pPr>
      <w:spacing w:before="240"/>
    </w:pPr>
  </w:style>
  <w:style w:type="paragraph" w:styleId="TOC3">
    <w:name w:val="toc 3"/>
    <w:basedOn w:val="Normal"/>
    <w:next w:val="Normal"/>
    <w:uiPriority w:val="39"/>
    <w:qFormat/>
    <w:rsid w:val="0049089D"/>
    <w:pPr>
      <w:tabs>
        <w:tab w:val="left" w:pos="1985"/>
        <w:tab w:val="right" w:pos="9071"/>
      </w:tabs>
      <w:spacing w:after="0" w:line="240" w:lineRule="auto"/>
      <w:ind w:left="1985" w:right="567" w:hanging="709"/>
      <w:jc w:val="both"/>
    </w:pPr>
    <w:rPr>
      <w:rFonts w:ascii="Arial" w:eastAsia="Times New Roman" w:hAnsi="Arial" w:cs="Times New Roman"/>
      <w:noProof/>
      <w:szCs w:val="20"/>
      <w:lang w:val="en-GB"/>
    </w:rPr>
  </w:style>
  <w:style w:type="paragraph" w:customStyle="1" w:styleId="Horizline">
    <w:name w:val="Horiz line"/>
    <w:basedOn w:val="NormalIndent"/>
    <w:next w:val="NormalIndent"/>
    <w:rsid w:val="0049089D"/>
    <w:pPr>
      <w:pBdr>
        <w:top w:val="single" w:sz="6" w:space="1" w:color="auto"/>
      </w:pBdr>
      <w:spacing w:before="240"/>
    </w:pPr>
  </w:style>
  <w:style w:type="paragraph" w:customStyle="1" w:styleId="NormalDblIndent">
    <w:name w:val="Normal Dbl Indent"/>
    <w:basedOn w:val="NormalIndent"/>
    <w:rsid w:val="0049089D"/>
    <w:pPr>
      <w:ind w:left="1418"/>
    </w:pPr>
  </w:style>
  <w:style w:type="paragraph" w:customStyle="1" w:styleId="NormalInd15space">
    <w:name w:val="Normal Ind 1.5space"/>
    <w:basedOn w:val="NormalIndent"/>
    <w:link w:val="NormalInd15spaceChar"/>
    <w:rsid w:val="0049089D"/>
    <w:pPr>
      <w:spacing w:line="360" w:lineRule="auto"/>
    </w:pPr>
  </w:style>
  <w:style w:type="character" w:styleId="PageNumber">
    <w:name w:val="page number"/>
    <w:rsid w:val="0049089D"/>
    <w:rPr>
      <w:rFonts w:ascii="Arial" w:hAnsi="Arial"/>
      <w:sz w:val="20"/>
    </w:rPr>
  </w:style>
  <w:style w:type="paragraph" w:styleId="TOC4">
    <w:name w:val="toc 4"/>
    <w:basedOn w:val="Normal"/>
    <w:next w:val="Normal"/>
    <w:uiPriority w:val="39"/>
    <w:rsid w:val="0049089D"/>
    <w:pPr>
      <w:tabs>
        <w:tab w:val="left" w:pos="2694"/>
        <w:tab w:val="right" w:pos="9071"/>
      </w:tabs>
      <w:spacing w:after="0" w:line="240" w:lineRule="auto"/>
      <w:ind w:left="2694" w:right="567" w:hanging="709"/>
    </w:pPr>
    <w:rPr>
      <w:rFonts w:ascii="Arial" w:eastAsia="Times New Roman" w:hAnsi="Arial" w:cs="Times New Roman"/>
      <w:noProof/>
      <w:szCs w:val="20"/>
      <w:lang w:val="en-GB"/>
    </w:rPr>
  </w:style>
  <w:style w:type="paragraph" w:styleId="TOC5">
    <w:name w:val="toc 5"/>
    <w:basedOn w:val="Normal"/>
    <w:next w:val="Normal"/>
    <w:uiPriority w:val="39"/>
    <w:rsid w:val="0049089D"/>
    <w:pPr>
      <w:tabs>
        <w:tab w:val="left" w:pos="2694"/>
        <w:tab w:val="right" w:pos="9071"/>
      </w:tabs>
      <w:spacing w:after="0" w:line="240" w:lineRule="auto"/>
      <w:ind w:left="2694" w:right="567" w:hanging="709"/>
    </w:pPr>
    <w:rPr>
      <w:rFonts w:ascii="Arial" w:eastAsia="Times New Roman" w:hAnsi="Arial" w:cs="Times New Roman"/>
      <w:noProof/>
      <w:szCs w:val="20"/>
      <w:lang w:val="en-GB"/>
    </w:rPr>
  </w:style>
  <w:style w:type="paragraph" w:customStyle="1" w:styleId="Bullet15sp">
    <w:name w:val="Bullet 1.5sp"/>
    <w:basedOn w:val="NormalInd15space"/>
    <w:rsid w:val="0049089D"/>
    <w:pPr>
      <w:tabs>
        <w:tab w:val="num" w:pos="709"/>
      </w:tabs>
      <w:ind w:left="1418" w:hanging="709"/>
    </w:pPr>
  </w:style>
  <w:style w:type="paragraph" w:customStyle="1" w:styleId="TOCHeader">
    <w:name w:val="TOC Header"/>
    <w:basedOn w:val="Normal"/>
    <w:rsid w:val="0049089D"/>
    <w:pPr>
      <w:pBdr>
        <w:top w:val="single" w:sz="6" w:space="12" w:color="auto"/>
        <w:bottom w:val="single" w:sz="6" w:space="12" w:color="auto"/>
      </w:pBdr>
      <w:tabs>
        <w:tab w:val="left" w:pos="1276"/>
        <w:tab w:val="right" w:pos="9072"/>
      </w:tabs>
      <w:spacing w:after="0" w:line="240" w:lineRule="auto"/>
      <w:ind w:right="-1"/>
    </w:pPr>
    <w:rPr>
      <w:rFonts w:ascii="Arial" w:eastAsia="Times New Roman" w:hAnsi="Arial" w:cs="Times New Roman"/>
      <w:b/>
      <w:szCs w:val="20"/>
      <w:lang w:val="en-GB"/>
    </w:rPr>
  </w:style>
  <w:style w:type="paragraph" w:customStyle="1" w:styleId="BulletIndent">
    <w:name w:val="Bullet Indent"/>
    <w:basedOn w:val="Normal"/>
    <w:rsid w:val="0049089D"/>
    <w:pPr>
      <w:numPr>
        <w:numId w:val="8"/>
      </w:numPr>
      <w:spacing w:after="0" w:line="240" w:lineRule="auto"/>
      <w:ind w:left="2127"/>
      <w:jc w:val="both"/>
    </w:pPr>
    <w:rPr>
      <w:rFonts w:ascii="Arial" w:eastAsia="Times New Roman" w:hAnsi="Arial" w:cs="Times New Roman"/>
      <w:szCs w:val="20"/>
      <w:lang w:val="en-GB"/>
    </w:rPr>
  </w:style>
  <w:style w:type="paragraph" w:styleId="MacroText">
    <w:name w:val="macro"/>
    <w:link w:val="MacroTextChar"/>
    <w:semiHidden/>
    <w:rsid w:val="0049089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49089D"/>
    <w:rPr>
      <w:rFonts w:ascii="Courier New" w:eastAsia="Times New Roman" w:hAnsi="Courier New" w:cs="Times New Roman"/>
      <w:sz w:val="20"/>
      <w:szCs w:val="20"/>
      <w:lang w:val="en-GB"/>
    </w:rPr>
  </w:style>
  <w:style w:type="paragraph" w:styleId="TOC6">
    <w:name w:val="toc 6"/>
    <w:basedOn w:val="Normal"/>
    <w:next w:val="Normal"/>
    <w:uiPriority w:val="39"/>
    <w:rsid w:val="0049089D"/>
    <w:pPr>
      <w:tabs>
        <w:tab w:val="right" w:leader="dot" w:pos="9071"/>
      </w:tabs>
      <w:spacing w:after="0" w:line="240" w:lineRule="auto"/>
      <w:ind w:left="1000"/>
    </w:pPr>
    <w:rPr>
      <w:rFonts w:ascii="Arial" w:eastAsia="Times New Roman" w:hAnsi="Arial" w:cs="Times New Roman"/>
      <w:szCs w:val="20"/>
      <w:lang w:val="en-GB"/>
    </w:rPr>
  </w:style>
  <w:style w:type="paragraph" w:styleId="TOC7">
    <w:name w:val="toc 7"/>
    <w:basedOn w:val="Normal"/>
    <w:next w:val="Normal"/>
    <w:uiPriority w:val="39"/>
    <w:rsid w:val="0049089D"/>
    <w:pPr>
      <w:tabs>
        <w:tab w:val="right" w:leader="dot" w:pos="9071"/>
      </w:tabs>
      <w:spacing w:after="0" w:line="240" w:lineRule="auto"/>
      <w:ind w:left="1200"/>
    </w:pPr>
    <w:rPr>
      <w:rFonts w:ascii="Arial" w:eastAsia="Times New Roman" w:hAnsi="Arial" w:cs="Times New Roman"/>
      <w:szCs w:val="20"/>
      <w:lang w:val="en-GB"/>
    </w:rPr>
  </w:style>
  <w:style w:type="paragraph" w:customStyle="1" w:styleId="GCIPP2000">
    <w:name w:val="GCIPP2000"/>
    <w:basedOn w:val="Normal"/>
    <w:autoRedefine/>
    <w:rsid w:val="0049089D"/>
    <w:pPr>
      <w:framePr w:hSpace="181" w:vSpace="181" w:wrap="around" w:vAnchor="text" w:hAnchor="text" w:y="1"/>
      <w:tabs>
        <w:tab w:val="num" w:pos="1418"/>
      </w:tabs>
      <w:spacing w:after="10" w:line="266" w:lineRule="auto"/>
      <w:ind w:left="1418" w:hanging="1418"/>
      <w:outlineLvl w:val="0"/>
    </w:pPr>
    <w:rPr>
      <w:rFonts w:ascii="Arial" w:eastAsia="Times New Roman" w:hAnsi="Arial" w:cs="Times New Roman"/>
      <w:b/>
      <w:caps/>
      <w:szCs w:val="24"/>
      <w:lang w:val="en-GB" w:bidi="en-US"/>
    </w:rPr>
  </w:style>
  <w:style w:type="paragraph" w:styleId="TOC8">
    <w:name w:val="toc 8"/>
    <w:basedOn w:val="Normal"/>
    <w:next w:val="Normal"/>
    <w:autoRedefine/>
    <w:uiPriority w:val="39"/>
    <w:unhideWhenUsed/>
    <w:rsid w:val="0049089D"/>
    <w:pPr>
      <w:spacing w:after="100" w:line="240" w:lineRule="auto"/>
      <w:ind w:left="1680"/>
    </w:pPr>
    <w:rPr>
      <w:rFonts w:ascii="Cambria" w:eastAsia="Times New Roman" w:hAnsi="Cambria" w:cs="Times New Roman"/>
      <w:sz w:val="24"/>
      <w:szCs w:val="24"/>
      <w:lang w:val="de-DE" w:eastAsia="de-DE"/>
    </w:rPr>
  </w:style>
  <w:style w:type="paragraph" w:customStyle="1" w:styleId="Bullet">
    <w:name w:val="Bullet"/>
    <w:basedOn w:val="Normal"/>
    <w:rsid w:val="0049089D"/>
    <w:pPr>
      <w:numPr>
        <w:numId w:val="6"/>
      </w:numPr>
      <w:spacing w:after="0" w:line="240" w:lineRule="auto"/>
      <w:ind w:left="1418"/>
      <w:jc w:val="both"/>
    </w:pPr>
    <w:rPr>
      <w:rFonts w:ascii="Arial" w:eastAsia="Times New Roman" w:hAnsi="Arial" w:cs="Times New Roman"/>
      <w:szCs w:val="20"/>
      <w:lang w:val="en-GB"/>
    </w:rPr>
  </w:style>
  <w:style w:type="paragraph" w:customStyle="1" w:styleId="Title16">
    <w:name w:val="Title 16"/>
    <w:basedOn w:val="Normal"/>
    <w:rsid w:val="0049089D"/>
    <w:pPr>
      <w:spacing w:after="0" w:line="240" w:lineRule="auto"/>
      <w:jc w:val="center"/>
    </w:pPr>
    <w:rPr>
      <w:rFonts w:ascii="Arial Bold" w:eastAsia="Times New Roman" w:hAnsi="Arial Bold" w:cs="Times New Roman"/>
      <w:b/>
      <w:sz w:val="32"/>
      <w:szCs w:val="20"/>
      <w:lang w:val="en-GB"/>
    </w:rPr>
  </w:style>
  <w:style w:type="paragraph" w:customStyle="1" w:styleId="HeadingNoNumber">
    <w:name w:val="Heading No Number"/>
    <w:basedOn w:val="Normal"/>
    <w:next w:val="NormalIndent"/>
    <w:rsid w:val="0049089D"/>
    <w:pPr>
      <w:pBdr>
        <w:top w:val="single" w:sz="6" w:space="12" w:color="auto"/>
        <w:bottom w:val="single" w:sz="6" w:space="12" w:color="auto"/>
      </w:pBdr>
      <w:spacing w:after="0" w:line="240" w:lineRule="auto"/>
      <w:ind w:left="709"/>
      <w:jc w:val="both"/>
    </w:pPr>
    <w:rPr>
      <w:rFonts w:ascii="Arial" w:eastAsia="Times New Roman" w:hAnsi="Arial" w:cs="Times New Roman"/>
      <w:b/>
      <w:sz w:val="24"/>
      <w:szCs w:val="20"/>
      <w:lang w:val="en-GB"/>
    </w:rPr>
  </w:style>
  <w:style w:type="paragraph" w:customStyle="1" w:styleId="Listabc">
    <w:name w:val="List abc"/>
    <w:basedOn w:val="Normal"/>
    <w:rsid w:val="0049089D"/>
    <w:pPr>
      <w:spacing w:before="120" w:after="0" w:line="240" w:lineRule="auto"/>
      <w:ind w:left="709" w:hanging="709"/>
      <w:jc w:val="both"/>
    </w:pPr>
    <w:rPr>
      <w:rFonts w:ascii="Arial" w:eastAsia="Times New Roman" w:hAnsi="Arial" w:cs="Times New Roman"/>
      <w:szCs w:val="20"/>
      <w:lang w:val="en-GB"/>
    </w:rPr>
  </w:style>
  <w:style w:type="paragraph" w:customStyle="1" w:styleId="Listabc2">
    <w:name w:val="List abc 2"/>
    <w:basedOn w:val="Listabc"/>
    <w:rsid w:val="0049089D"/>
    <w:pPr>
      <w:ind w:left="1418"/>
    </w:pPr>
  </w:style>
  <w:style w:type="paragraph" w:customStyle="1" w:styleId="Listabc3">
    <w:name w:val="List abc 3"/>
    <w:basedOn w:val="Listabc"/>
    <w:rsid w:val="0049089D"/>
    <w:pPr>
      <w:ind w:left="2127"/>
    </w:pPr>
  </w:style>
  <w:style w:type="paragraph" w:customStyle="1" w:styleId="Listabc4">
    <w:name w:val="List abc 4"/>
    <w:basedOn w:val="Listabc3"/>
    <w:rsid w:val="0049089D"/>
    <w:pPr>
      <w:numPr>
        <w:numId w:val="9"/>
      </w:numPr>
      <w:ind w:left="2835"/>
    </w:pPr>
  </w:style>
  <w:style w:type="paragraph" w:styleId="ListBullet">
    <w:name w:val="List Bullet"/>
    <w:basedOn w:val="Normal"/>
    <w:autoRedefine/>
    <w:rsid w:val="0049089D"/>
    <w:pPr>
      <w:numPr>
        <w:numId w:val="10"/>
      </w:numPr>
      <w:tabs>
        <w:tab w:val="clear" w:pos="360"/>
      </w:tabs>
      <w:spacing w:before="120" w:after="0" w:line="240" w:lineRule="auto"/>
      <w:ind w:left="709" w:hanging="709"/>
      <w:jc w:val="both"/>
    </w:pPr>
    <w:rPr>
      <w:rFonts w:ascii="Arial" w:eastAsia="Times New Roman" w:hAnsi="Arial" w:cs="Times New Roman"/>
      <w:szCs w:val="20"/>
      <w:lang w:val="en-GB"/>
    </w:rPr>
  </w:style>
  <w:style w:type="paragraph" w:styleId="ListBullet2">
    <w:name w:val="List Bullet 2"/>
    <w:basedOn w:val="Normal"/>
    <w:autoRedefine/>
    <w:rsid w:val="0049089D"/>
    <w:pPr>
      <w:numPr>
        <w:numId w:val="11"/>
      </w:numPr>
      <w:spacing w:before="120" w:after="0" w:line="240" w:lineRule="auto"/>
      <w:ind w:left="1418" w:hanging="709"/>
      <w:jc w:val="both"/>
    </w:pPr>
    <w:rPr>
      <w:rFonts w:ascii="Arial" w:eastAsia="Times New Roman" w:hAnsi="Arial" w:cs="Times New Roman"/>
      <w:szCs w:val="20"/>
      <w:lang w:val="en-GB"/>
    </w:rPr>
  </w:style>
  <w:style w:type="paragraph" w:styleId="ListBullet3">
    <w:name w:val="List Bullet 3"/>
    <w:basedOn w:val="Normal"/>
    <w:autoRedefine/>
    <w:rsid w:val="0049089D"/>
    <w:pPr>
      <w:numPr>
        <w:numId w:val="12"/>
      </w:numPr>
      <w:spacing w:before="120" w:after="0" w:line="240" w:lineRule="auto"/>
      <w:jc w:val="both"/>
    </w:pPr>
    <w:rPr>
      <w:rFonts w:ascii="Arial" w:eastAsia="Times New Roman" w:hAnsi="Arial" w:cs="Times New Roman"/>
      <w:szCs w:val="20"/>
      <w:lang w:val="en-GB"/>
    </w:rPr>
  </w:style>
  <w:style w:type="paragraph" w:styleId="ListBullet4">
    <w:name w:val="List Bullet 4"/>
    <w:basedOn w:val="Normal"/>
    <w:autoRedefine/>
    <w:rsid w:val="0049089D"/>
    <w:pPr>
      <w:numPr>
        <w:numId w:val="13"/>
      </w:numPr>
      <w:spacing w:before="120" w:after="0" w:line="240" w:lineRule="auto"/>
      <w:ind w:left="1701" w:hanging="283"/>
      <w:jc w:val="both"/>
    </w:pPr>
    <w:rPr>
      <w:rFonts w:ascii="Arial" w:eastAsia="Times New Roman" w:hAnsi="Arial" w:cs="Times New Roman"/>
      <w:szCs w:val="20"/>
      <w:lang w:val="en-GB"/>
    </w:rPr>
  </w:style>
  <w:style w:type="paragraph" w:styleId="ListNumber">
    <w:name w:val="List Number"/>
    <w:basedOn w:val="Normal"/>
    <w:uiPriority w:val="99"/>
    <w:rsid w:val="0049089D"/>
    <w:pPr>
      <w:numPr>
        <w:numId w:val="14"/>
      </w:numPr>
      <w:tabs>
        <w:tab w:val="clear" w:pos="360"/>
      </w:tabs>
      <w:spacing w:before="120" w:after="0" w:line="240" w:lineRule="auto"/>
      <w:ind w:left="709" w:hanging="709"/>
      <w:jc w:val="both"/>
    </w:pPr>
    <w:rPr>
      <w:rFonts w:ascii="Arial" w:eastAsia="Times New Roman" w:hAnsi="Arial" w:cs="Times New Roman"/>
      <w:szCs w:val="20"/>
      <w:lang w:val="en-GB"/>
    </w:rPr>
  </w:style>
  <w:style w:type="paragraph" w:styleId="ListNumber2">
    <w:name w:val="List Number 2"/>
    <w:basedOn w:val="Normal"/>
    <w:rsid w:val="0049089D"/>
    <w:pPr>
      <w:numPr>
        <w:numId w:val="15"/>
      </w:numPr>
      <w:spacing w:before="120" w:after="0" w:line="240" w:lineRule="auto"/>
      <w:ind w:left="1418" w:hanging="709"/>
      <w:jc w:val="both"/>
    </w:pPr>
    <w:rPr>
      <w:rFonts w:ascii="Arial" w:eastAsia="Times New Roman" w:hAnsi="Arial" w:cs="Times New Roman"/>
      <w:szCs w:val="20"/>
      <w:lang w:val="en-GB"/>
    </w:rPr>
  </w:style>
  <w:style w:type="paragraph" w:styleId="ListNumber3">
    <w:name w:val="List Number 3"/>
    <w:basedOn w:val="Normal"/>
    <w:rsid w:val="0049089D"/>
    <w:pPr>
      <w:numPr>
        <w:numId w:val="16"/>
      </w:numPr>
      <w:spacing w:before="120" w:after="0" w:line="240" w:lineRule="auto"/>
      <w:ind w:left="2127" w:hanging="709"/>
      <w:jc w:val="both"/>
    </w:pPr>
    <w:rPr>
      <w:rFonts w:ascii="Arial" w:eastAsia="Times New Roman" w:hAnsi="Arial" w:cs="Times New Roman"/>
      <w:szCs w:val="20"/>
      <w:lang w:val="en-GB"/>
    </w:rPr>
  </w:style>
  <w:style w:type="paragraph" w:styleId="ListNumber4">
    <w:name w:val="List Number 4"/>
    <w:basedOn w:val="Normal"/>
    <w:rsid w:val="0049089D"/>
    <w:pPr>
      <w:numPr>
        <w:numId w:val="17"/>
      </w:numPr>
      <w:spacing w:before="120" w:after="0" w:line="240" w:lineRule="auto"/>
      <w:ind w:left="2835" w:hanging="709"/>
    </w:pPr>
    <w:rPr>
      <w:rFonts w:ascii="Arial" w:eastAsia="Times New Roman" w:hAnsi="Arial" w:cs="Times New Roman"/>
      <w:szCs w:val="20"/>
      <w:lang w:val="en-GB"/>
    </w:rPr>
  </w:style>
  <w:style w:type="paragraph" w:styleId="ListNumber5">
    <w:name w:val="List Number 5"/>
    <w:basedOn w:val="Normal"/>
    <w:rsid w:val="0049089D"/>
    <w:pPr>
      <w:numPr>
        <w:numId w:val="18"/>
      </w:numPr>
      <w:spacing w:after="0" w:line="240" w:lineRule="auto"/>
    </w:pPr>
    <w:rPr>
      <w:rFonts w:ascii="Arial" w:eastAsia="Times New Roman" w:hAnsi="Arial" w:cs="Times New Roman"/>
      <w:szCs w:val="20"/>
      <w:lang w:val="en-GB"/>
    </w:rPr>
  </w:style>
  <w:style w:type="paragraph" w:customStyle="1" w:styleId="Document1">
    <w:name w:val="Document 1"/>
    <w:rsid w:val="0049089D"/>
    <w:pPr>
      <w:keepNext/>
      <w:keepLines/>
      <w:widowControl w:val="0"/>
      <w:tabs>
        <w:tab w:val="left" w:pos="-720"/>
      </w:tabs>
      <w:suppressAutoHyphens/>
      <w:spacing w:after="0" w:line="240" w:lineRule="auto"/>
    </w:pPr>
    <w:rPr>
      <w:rFonts w:ascii="Courier New" w:eastAsia="Times New Roman" w:hAnsi="Courier New" w:cs="Times New Roman"/>
      <w:sz w:val="20"/>
      <w:szCs w:val="20"/>
      <w:lang w:val="en-US"/>
    </w:rPr>
  </w:style>
  <w:style w:type="paragraph" w:styleId="BodyText2">
    <w:name w:val="Body Text 2"/>
    <w:aliases w:val="Text Italic"/>
    <w:basedOn w:val="Normal"/>
    <w:link w:val="BodyText2Char"/>
    <w:rsid w:val="0049089D"/>
    <w:pPr>
      <w:spacing w:after="0" w:line="240" w:lineRule="auto"/>
      <w:jc w:val="center"/>
    </w:pPr>
    <w:rPr>
      <w:rFonts w:ascii="Arial" w:eastAsia="Times New Roman" w:hAnsi="Arial" w:cs="Times New Roman"/>
      <w:szCs w:val="20"/>
      <w:lang w:val="en-GB"/>
    </w:rPr>
  </w:style>
  <w:style w:type="character" w:customStyle="1" w:styleId="BodyText2Char">
    <w:name w:val="Body Text 2 Char"/>
    <w:aliases w:val="Text Italic Char"/>
    <w:basedOn w:val="DefaultParagraphFont"/>
    <w:link w:val="BodyText2"/>
    <w:rsid w:val="0049089D"/>
    <w:rPr>
      <w:rFonts w:ascii="Arial" w:eastAsia="Times New Roman" w:hAnsi="Arial" w:cs="Times New Roman"/>
      <w:szCs w:val="20"/>
      <w:lang w:val="en-GB"/>
    </w:rPr>
  </w:style>
  <w:style w:type="paragraph" w:styleId="BodyTextIndent2">
    <w:name w:val="Body Text Indent 2"/>
    <w:basedOn w:val="Normal"/>
    <w:link w:val="BodyTextIndent2Char"/>
    <w:rsid w:val="0049089D"/>
    <w:pPr>
      <w:widowControl w:val="0"/>
      <w:tabs>
        <w:tab w:val="left" w:pos="284"/>
        <w:tab w:val="left" w:pos="720"/>
        <w:tab w:val="right" w:pos="9026"/>
      </w:tabs>
      <w:suppressAutoHyphens/>
      <w:spacing w:after="0" w:line="240" w:lineRule="auto"/>
      <w:ind w:left="284" w:hanging="284"/>
      <w:jc w:val="both"/>
    </w:pPr>
    <w:rPr>
      <w:rFonts w:ascii="Arial" w:eastAsia="Times New Roman" w:hAnsi="Arial" w:cs="Times New Roman"/>
      <w:spacing w:val="-2"/>
      <w:sz w:val="18"/>
      <w:szCs w:val="20"/>
      <w:lang w:val="en-GB"/>
    </w:rPr>
  </w:style>
  <w:style w:type="character" w:customStyle="1" w:styleId="BodyTextIndent2Char">
    <w:name w:val="Body Text Indent 2 Char"/>
    <w:basedOn w:val="DefaultParagraphFont"/>
    <w:link w:val="BodyTextIndent2"/>
    <w:rsid w:val="0049089D"/>
    <w:rPr>
      <w:rFonts w:ascii="Arial" w:eastAsia="Times New Roman" w:hAnsi="Arial" w:cs="Times New Roman"/>
      <w:spacing w:val="-2"/>
      <w:sz w:val="18"/>
      <w:szCs w:val="20"/>
      <w:lang w:val="en-GB"/>
    </w:rPr>
  </w:style>
  <w:style w:type="paragraph" w:customStyle="1" w:styleId="SmallHeader">
    <w:name w:val="Small Header"/>
    <w:basedOn w:val="Normal"/>
    <w:rsid w:val="0049089D"/>
    <w:pPr>
      <w:keepLines/>
      <w:spacing w:after="120" w:line="240" w:lineRule="auto"/>
      <w:jc w:val="center"/>
    </w:pPr>
    <w:rPr>
      <w:rFonts w:ascii="Arial" w:eastAsia="Times New Roman" w:hAnsi="Arial" w:cs="Arial"/>
      <w:b/>
      <w:bCs/>
      <w:color w:val="000000"/>
      <w:sz w:val="18"/>
      <w:szCs w:val="18"/>
    </w:rPr>
  </w:style>
  <w:style w:type="table" w:customStyle="1" w:styleId="TableGrid1">
    <w:name w:val="Table Grid1"/>
    <w:basedOn w:val="TableNormal"/>
    <w:next w:val="TableGrid"/>
    <w:uiPriority w:val="39"/>
    <w:rsid w:val="0049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71"/>
    <w:rsid w:val="0049089D"/>
    <w:pPr>
      <w:spacing w:after="0" w:line="240" w:lineRule="auto"/>
    </w:pPr>
    <w:rPr>
      <w:rFonts w:ascii="Arial" w:eastAsia="Times New Roman" w:hAnsi="Arial" w:cs="Times New Roman"/>
      <w:szCs w:val="20"/>
      <w:lang w:val="en-GB"/>
    </w:rPr>
  </w:style>
  <w:style w:type="paragraph" w:styleId="Index1">
    <w:name w:val="index 1"/>
    <w:basedOn w:val="Normal"/>
    <w:next w:val="Normal"/>
    <w:autoRedefine/>
    <w:rsid w:val="0049089D"/>
    <w:pPr>
      <w:spacing w:after="0" w:line="240" w:lineRule="auto"/>
      <w:ind w:left="220" w:hanging="220"/>
    </w:pPr>
    <w:rPr>
      <w:rFonts w:ascii="Arial" w:eastAsia="Times New Roman" w:hAnsi="Arial" w:cs="Times New Roman"/>
      <w:szCs w:val="20"/>
      <w:lang w:val="en-GB"/>
    </w:rPr>
  </w:style>
  <w:style w:type="paragraph" w:styleId="DocumentMap">
    <w:name w:val="Document Map"/>
    <w:basedOn w:val="Normal"/>
    <w:link w:val="DocumentMapChar"/>
    <w:rsid w:val="0049089D"/>
    <w:pPr>
      <w:shd w:val="clear" w:color="auto" w:fill="000080"/>
      <w:spacing w:after="0" w:line="360" w:lineRule="auto"/>
    </w:pPr>
    <w:rPr>
      <w:rFonts w:ascii="Tahoma" w:eastAsia="Times New Roman" w:hAnsi="Tahoma" w:cs="Times New Roman"/>
      <w:szCs w:val="24"/>
      <w:lang w:val="en-GB" w:bidi="en-US"/>
    </w:rPr>
  </w:style>
  <w:style w:type="character" w:customStyle="1" w:styleId="DocumentMapChar">
    <w:name w:val="Document Map Char"/>
    <w:basedOn w:val="DefaultParagraphFont"/>
    <w:link w:val="DocumentMap"/>
    <w:rsid w:val="0049089D"/>
    <w:rPr>
      <w:rFonts w:ascii="Tahoma" w:eastAsia="Times New Roman" w:hAnsi="Tahoma" w:cs="Times New Roman"/>
      <w:szCs w:val="24"/>
      <w:shd w:val="clear" w:color="auto" w:fill="000080"/>
      <w:lang w:val="en-GB" w:bidi="en-US"/>
    </w:rPr>
  </w:style>
  <w:style w:type="paragraph" w:styleId="TOC9">
    <w:name w:val="toc 9"/>
    <w:basedOn w:val="Normal"/>
    <w:next w:val="Normal"/>
    <w:autoRedefine/>
    <w:uiPriority w:val="39"/>
    <w:unhideWhenUsed/>
    <w:rsid w:val="0049089D"/>
    <w:pPr>
      <w:spacing w:after="100" w:line="240" w:lineRule="auto"/>
      <w:ind w:left="1920"/>
    </w:pPr>
    <w:rPr>
      <w:rFonts w:ascii="Cambria" w:eastAsia="Times New Roman" w:hAnsi="Cambria" w:cs="Times New Roman"/>
      <w:sz w:val="24"/>
      <w:szCs w:val="24"/>
      <w:lang w:val="de-DE" w:eastAsia="de-DE"/>
    </w:rPr>
  </w:style>
  <w:style w:type="paragraph" w:customStyle="1" w:styleId="ArrowBullet">
    <w:name w:val="Arrow Bullet"/>
    <w:basedOn w:val="Heading1"/>
    <w:autoRedefine/>
    <w:rsid w:val="0049089D"/>
    <w:pPr>
      <w:keepNext w:val="0"/>
      <w:keepLines w:val="0"/>
      <w:pageBreakBefore/>
      <w:widowControl w:val="0"/>
      <w:numPr>
        <w:numId w:val="19"/>
      </w:numPr>
      <w:spacing w:before="240" w:after="142" w:line="528" w:lineRule="auto"/>
    </w:pPr>
    <w:rPr>
      <w:rFonts w:ascii="Arial Bold" w:eastAsia="PMingLiU" w:hAnsi="Arial Bold" w:cs="Times New Roman"/>
      <w:b w:val="0"/>
      <w:bCs w:val="0"/>
      <w:caps/>
      <w:kern w:val="28"/>
      <w:sz w:val="22"/>
      <w:szCs w:val="20"/>
      <w:lang w:val="en-GB" w:eastAsia="zh-TW"/>
    </w:rPr>
  </w:style>
  <w:style w:type="paragraph" w:customStyle="1" w:styleId="DotBullet">
    <w:name w:val="Dot Bullet"/>
    <w:basedOn w:val="ArrowBullet"/>
    <w:autoRedefine/>
    <w:rsid w:val="0049089D"/>
    <w:pPr>
      <w:numPr>
        <w:numId w:val="20"/>
      </w:numPr>
      <w:spacing w:line="527" w:lineRule="auto"/>
    </w:pPr>
  </w:style>
  <w:style w:type="paragraph" w:styleId="BlockText">
    <w:name w:val="Block Text"/>
    <w:basedOn w:val="Normal"/>
    <w:uiPriority w:val="99"/>
    <w:rsid w:val="0049089D"/>
    <w:pPr>
      <w:widowControl w:val="0"/>
      <w:tabs>
        <w:tab w:val="left" w:pos="-1171"/>
        <w:tab w:val="left" w:pos="-720"/>
        <w:tab w:val="left" w:pos="0"/>
        <w:tab w:val="left" w:pos="720"/>
        <w:tab w:val="left" w:pos="1440"/>
        <w:tab w:val="left" w:pos="2160"/>
        <w:tab w:val="left" w:pos="2880"/>
        <w:tab w:val="left" w:pos="3600"/>
        <w:tab w:val="left" w:pos="4320"/>
        <w:tab w:val="left" w:pos="5040"/>
        <w:tab w:val="left" w:pos="5760"/>
        <w:tab w:val="left" w:pos="6840"/>
      </w:tabs>
      <w:spacing w:after="0" w:line="360" w:lineRule="auto"/>
      <w:ind w:left="720" w:right="-90"/>
    </w:pPr>
    <w:rPr>
      <w:rFonts w:ascii="Arial" w:eastAsia="Times New Roman" w:hAnsi="Arial" w:cs="Times New Roman"/>
      <w:snapToGrid w:val="0"/>
      <w:sz w:val="20"/>
      <w:szCs w:val="24"/>
      <w:lang w:val="en-GB" w:bidi="en-US"/>
    </w:rPr>
  </w:style>
  <w:style w:type="character" w:customStyle="1" w:styleId="Char">
    <w:name w:val="Char"/>
    <w:rsid w:val="0049089D"/>
    <w:rPr>
      <w:sz w:val="22"/>
      <w:lang w:val="en-GB" w:eastAsia="en-US" w:bidi="ar-SA"/>
    </w:rPr>
  </w:style>
  <w:style w:type="paragraph" w:styleId="BodyText3">
    <w:name w:val="Body Text 3"/>
    <w:basedOn w:val="Normal"/>
    <w:link w:val="BodyText3Char"/>
    <w:rsid w:val="0049089D"/>
    <w:pPr>
      <w:widowControl w:val="0"/>
      <w:tabs>
        <w:tab w:val="left" w:pos="1800"/>
        <w:tab w:val="left" w:pos="2160"/>
        <w:tab w:val="left" w:pos="2880"/>
        <w:tab w:val="left" w:pos="3600"/>
        <w:tab w:val="left" w:pos="4320"/>
        <w:tab w:val="left" w:pos="5040"/>
        <w:tab w:val="left" w:pos="5760"/>
        <w:tab w:val="left" w:pos="6840"/>
        <w:tab w:val="left" w:pos="7200"/>
        <w:tab w:val="left" w:pos="7920"/>
        <w:tab w:val="left" w:pos="8640"/>
        <w:tab w:val="left" w:pos="8958"/>
      </w:tabs>
      <w:spacing w:after="0" w:line="360" w:lineRule="auto"/>
    </w:pPr>
    <w:rPr>
      <w:rFonts w:ascii="Arial" w:eastAsia="Times New Roman" w:hAnsi="Arial" w:cs="Arial"/>
      <w:color w:val="000080"/>
      <w:lang w:val="en-GB" w:bidi="en-US"/>
    </w:rPr>
  </w:style>
  <w:style w:type="character" w:customStyle="1" w:styleId="BodyText3Char">
    <w:name w:val="Body Text 3 Char"/>
    <w:basedOn w:val="DefaultParagraphFont"/>
    <w:link w:val="BodyText3"/>
    <w:rsid w:val="0049089D"/>
    <w:rPr>
      <w:rFonts w:ascii="Arial" w:eastAsia="Times New Roman" w:hAnsi="Arial" w:cs="Arial"/>
      <w:color w:val="000080"/>
      <w:lang w:val="en-GB" w:bidi="en-US"/>
    </w:rPr>
  </w:style>
  <w:style w:type="paragraph" w:customStyle="1" w:styleId="KeinLeerraum1">
    <w:name w:val="Kein Leerraum1"/>
    <w:basedOn w:val="Normal"/>
    <w:link w:val="KeinLeerraumZeichen"/>
    <w:uiPriority w:val="1"/>
    <w:qFormat/>
    <w:rsid w:val="0049089D"/>
    <w:pPr>
      <w:spacing w:after="0" w:line="360" w:lineRule="auto"/>
    </w:pPr>
    <w:rPr>
      <w:rFonts w:ascii="Arial" w:eastAsia="Times New Roman" w:hAnsi="Arial" w:cs="Times New Roman"/>
      <w:szCs w:val="32"/>
      <w:lang w:val="en-GB" w:bidi="en-US"/>
    </w:rPr>
  </w:style>
  <w:style w:type="paragraph" w:styleId="Subtitle">
    <w:name w:val="Subtitle"/>
    <w:basedOn w:val="Normal"/>
    <w:next w:val="Normal"/>
    <w:link w:val="SubtitleChar"/>
    <w:uiPriority w:val="11"/>
    <w:qFormat/>
    <w:rsid w:val="0049089D"/>
    <w:pPr>
      <w:spacing w:after="60" w:line="360" w:lineRule="auto"/>
      <w:jc w:val="center"/>
      <w:outlineLvl w:val="1"/>
    </w:pPr>
    <w:rPr>
      <w:rFonts w:ascii="Cambria" w:eastAsia="Times New Roman" w:hAnsi="Cambria" w:cs="Times New Roman"/>
      <w:szCs w:val="24"/>
      <w:lang w:val="en-GB" w:bidi="en-US"/>
    </w:rPr>
  </w:style>
  <w:style w:type="character" w:customStyle="1" w:styleId="SubtitleChar">
    <w:name w:val="Subtitle Char"/>
    <w:basedOn w:val="DefaultParagraphFont"/>
    <w:link w:val="Subtitle"/>
    <w:uiPriority w:val="11"/>
    <w:rsid w:val="0049089D"/>
    <w:rPr>
      <w:rFonts w:ascii="Cambria" w:eastAsia="Times New Roman" w:hAnsi="Cambria" w:cs="Times New Roman"/>
      <w:szCs w:val="24"/>
      <w:lang w:val="en-GB" w:bidi="en-US"/>
    </w:rPr>
  </w:style>
  <w:style w:type="character" w:styleId="Strong">
    <w:name w:val="Strong"/>
    <w:uiPriority w:val="22"/>
    <w:qFormat/>
    <w:rsid w:val="0049089D"/>
    <w:rPr>
      <w:b/>
      <w:bCs/>
    </w:rPr>
  </w:style>
  <w:style w:type="character" w:customStyle="1" w:styleId="FarbigesRaster-Akzent1Zeichen">
    <w:name w:val="Farbiges Raster - Akzent 1 Zeichen"/>
    <w:link w:val="MediumShading1-Accent3"/>
    <w:uiPriority w:val="29"/>
    <w:rsid w:val="0049089D"/>
    <w:rPr>
      <w:rFonts w:cs="Times New Roman"/>
      <w:i/>
      <w:sz w:val="24"/>
      <w:szCs w:val="24"/>
    </w:rPr>
  </w:style>
  <w:style w:type="character" w:customStyle="1" w:styleId="HelleSchattierung-Akzent2Zeichen">
    <w:name w:val="Helle Schattierung - Akzent 2 Zeichen"/>
    <w:link w:val="MediumShading2-Accent3"/>
    <w:uiPriority w:val="30"/>
    <w:rsid w:val="0049089D"/>
    <w:rPr>
      <w:rFonts w:cs="Times New Roman"/>
      <w:b/>
      <w:i/>
      <w:sz w:val="24"/>
    </w:rPr>
  </w:style>
  <w:style w:type="character" w:customStyle="1" w:styleId="SchwacheHervorhebung">
    <w:name w:val="Schwache Hervorhebung"/>
    <w:uiPriority w:val="19"/>
    <w:qFormat/>
    <w:rsid w:val="0049089D"/>
    <w:rPr>
      <w:i/>
      <w:color w:val="5A5A5A"/>
    </w:rPr>
  </w:style>
  <w:style w:type="character" w:customStyle="1" w:styleId="IntensiveHervorhebung">
    <w:name w:val="Intensive Hervorhebung"/>
    <w:uiPriority w:val="21"/>
    <w:qFormat/>
    <w:rsid w:val="0049089D"/>
    <w:rPr>
      <w:b/>
      <w:i/>
      <w:sz w:val="24"/>
      <w:szCs w:val="24"/>
      <w:u w:val="single"/>
    </w:rPr>
  </w:style>
  <w:style w:type="character" w:customStyle="1" w:styleId="SchwacherVerweis">
    <w:name w:val="Schwacher Verweis"/>
    <w:uiPriority w:val="31"/>
    <w:qFormat/>
    <w:rsid w:val="0049089D"/>
    <w:rPr>
      <w:sz w:val="24"/>
      <w:szCs w:val="24"/>
      <w:u w:val="single"/>
    </w:rPr>
  </w:style>
  <w:style w:type="character" w:customStyle="1" w:styleId="IntensiverVerweis">
    <w:name w:val="Intensiver Verweis"/>
    <w:uiPriority w:val="32"/>
    <w:qFormat/>
    <w:rsid w:val="0049089D"/>
    <w:rPr>
      <w:b/>
      <w:sz w:val="24"/>
      <w:u w:val="single"/>
    </w:rPr>
  </w:style>
  <w:style w:type="character" w:customStyle="1" w:styleId="Buchtitel">
    <w:name w:val="Buchtitel"/>
    <w:uiPriority w:val="33"/>
    <w:qFormat/>
    <w:rsid w:val="0049089D"/>
    <w:rPr>
      <w:rFonts w:ascii="Cambria" w:eastAsia="Times New Roman" w:hAnsi="Cambria"/>
      <w:b/>
      <w:i/>
      <w:sz w:val="24"/>
      <w:szCs w:val="24"/>
    </w:rPr>
  </w:style>
  <w:style w:type="paragraph" w:customStyle="1" w:styleId="Inhaltsverzeichnisberschrift">
    <w:name w:val="Inhaltsverzeichnisüberschrift"/>
    <w:basedOn w:val="Heading1"/>
    <w:next w:val="Normal"/>
    <w:uiPriority w:val="39"/>
    <w:semiHidden/>
    <w:unhideWhenUsed/>
    <w:qFormat/>
    <w:rsid w:val="0049089D"/>
    <w:pPr>
      <w:keepLines w:val="0"/>
      <w:pageBreakBefore/>
      <w:widowControl w:val="0"/>
      <w:spacing w:before="240" w:after="120" w:line="360" w:lineRule="auto"/>
      <w:ind w:left="432" w:hanging="432"/>
      <w:outlineLvl w:val="9"/>
    </w:pPr>
    <w:rPr>
      <w:rFonts w:ascii="Arial Bold" w:eastAsia="PMingLiU" w:hAnsi="Arial Bold" w:cs="Times New Roman"/>
      <w:bCs w:val="0"/>
      <w:caps/>
      <w:kern w:val="2"/>
      <w:sz w:val="22"/>
      <w:szCs w:val="20"/>
      <w:lang w:val="en-GB" w:eastAsia="zh-TW"/>
    </w:rPr>
  </w:style>
  <w:style w:type="character" w:customStyle="1" w:styleId="KeinLeerraumZeichen">
    <w:name w:val="Kein Leerraum Zeichen"/>
    <w:link w:val="KeinLeerraum1"/>
    <w:uiPriority w:val="1"/>
    <w:rsid w:val="0049089D"/>
    <w:rPr>
      <w:rFonts w:ascii="Arial" w:eastAsia="Times New Roman" w:hAnsi="Arial" w:cs="Times New Roman"/>
      <w:szCs w:val="32"/>
      <w:lang w:val="en-GB" w:bidi="en-US"/>
    </w:rPr>
  </w:style>
  <w:style w:type="paragraph" w:customStyle="1" w:styleId="BulletsPRASA">
    <w:name w:val="Bullets PRASA"/>
    <w:basedOn w:val="Normal"/>
    <w:link w:val="BulletsPRASAChar"/>
    <w:qFormat/>
    <w:rsid w:val="0049089D"/>
    <w:pPr>
      <w:numPr>
        <w:numId w:val="22"/>
      </w:numPr>
      <w:spacing w:before="100" w:beforeAutospacing="1" w:after="120" w:line="360" w:lineRule="auto"/>
      <w:ind w:left="714" w:hanging="357"/>
    </w:pPr>
    <w:rPr>
      <w:rFonts w:ascii="Arial" w:eastAsia="Calibri" w:hAnsi="Arial" w:cs="Times New Roman"/>
      <w:lang w:val="x-none"/>
    </w:rPr>
  </w:style>
  <w:style w:type="character" w:customStyle="1" w:styleId="BulletsPRASAChar">
    <w:name w:val="Bullets PRASA Char"/>
    <w:link w:val="BulletsPRASA"/>
    <w:rsid w:val="0049089D"/>
    <w:rPr>
      <w:rFonts w:ascii="Arial" w:eastAsia="Calibri" w:hAnsi="Arial" w:cs="Times New Roman"/>
      <w:lang w:val="x-none"/>
    </w:rPr>
  </w:style>
  <w:style w:type="paragraph" w:customStyle="1" w:styleId="SubTitle0">
    <w:name w:val="Sub Title"/>
    <w:basedOn w:val="BodyText2"/>
    <w:autoRedefine/>
    <w:rsid w:val="0049089D"/>
    <w:pPr>
      <w:spacing w:before="360" w:after="240" w:line="240" w:lineRule="atLeast"/>
      <w:jc w:val="both"/>
    </w:pPr>
    <w:rPr>
      <w:b/>
      <w:bCs/>
      <w:iCs/>
      <w:noProof/>
      <w:szCs w:val="22"/>
    </w:rPr>
  </w:style>
  <w:style w:type="paragraph" w:customStyle="1" w:styleId="Level3">
    <w:name w:val="Level 3"/>
    <w:basedOn w:val="Normal"/>
    <w:rsid w:val="0049089D"/>
    <w:pPr>
      <w:numPr>
        <w:ilvl w:val="2"/>
        <w:numId w:val="24"/>
      </w:numPr>
      <w:spacing w:after="240" w:line="264" w:lineRule="auto"/>
      <w:jc w:val="both"/>
      <w:outlineLvl w:val="2"/>
    </w:pPr>
    <w:rPr>
      <w:rFonts w:ascii="Arial" w:eastAsia="Times New Roman" w:hAnsi="Arial" w:cs="Times New Roman"/>
      <w:sz w:val="20"/>
      <w:szCs w:val="20"/>
      <w:lang w:val="en-GB"/>
    </w:rPr>
  </w:style>
  <w:style w:type="paragraph" w:customStyle="1" w:styleId="Body4">
    <w:name w:val="Body 4"/>
    <w:basedOn w:val="Normal"/>
    <w:rsid w:val="0049089D"/>
    <w:pPr>
      <w:tabs>
        <w:tab w:val="num" w:pos="851"/>
      </w:tabs>
      <w:spacing w:after="240" w:line="264" w:lineRule="auto"/>
      <w:ind w:left="851" w:hanging="851"/>
      <w:jc w:val="both"/>
    </w:pPr>
    <w:rPr>
      <w:rFonts w:ascii="Arial" w:eastAsia="Times New Roman" w:hAnsi="Arial" w:cs="Times New Roman"/>
      <w:sz w:val="20"/>
      <w:szCs w:val="20"/>
      <w:lang w:val="en-GB"/>
    </w:rPr>
  </w:style>
  <w:style w:type="paragraph" w:customStyle="1" w:styleId="CharCharChar">
    <w:name w:val="Char Char Char"/>
    <w:basedOn w:val="Normal"/>
    <w:rsid w:val="0049089D"/>
    <w:pPr>
      <w:spacing w:after="160" w:line="240" w:lineRule="exact"/>
      <w:jc w:val="both"/>
    </w:pPr>
    <w:rPr>
      <w:rFonts w:ascii="Arial" w:eastAsia="Times New Roman" w:hAnsi="Arial" w:cs="Arial"/>
      <w:bCs/>
      <w:lang w:val="en-GB"/>
    </w:rPr>
  </w:style>
  <w:style w:type="character" w:customStyle="1" w:styleId="Level1asHeadingtext">
    <w:name w:val="Level 1 as Heading (text)"/>
    <w:rsid w:val="0049089D"/>
    <w:rPr>
      <w:b/>
      <w:caps/>
    </w:rPr>
  </w:style>
  <w:style w:type="paragraph" w:customStyle="1" w:styleId="TableText">
    <w:name w:val="Table Text"/>
    <w:basedOn w:val="Normal"/>
    <w:link w:val="TableTextChar"/>
    <w:rsid w:val="0049089D"/>
    <w:pPr>
      <w:keepLines/>
      <w:tabs>
        <w:tab w:val="left" w:pos="720"/>
        <w:tab w:val="left" w:pos="1440"/>
        <w:tab w:val="left" w:pos="2304"/>
      </w:tabs>
      <w:spacing w:before="40" w:after="40" w:line="240" w:lineRule="auto"/>
      <w:jc w:val="both"/>
    </w:pPr>
    <w:rPr>
      <w:rFonts w:ascii="Times New Roman" w:eastAsia="Times New Roman" w:hAnsi="Times New Roman" w:cs="Times New Roman"/>
      <w:kern w:val="28"/>
      <w:sz w:val="24"/>
      <w:szCs w:val="24"/>
      <w:lang w:val="en-GB"/>
    </w:rPr>
  </w:style>
  <w:style w:type="numbering" w:styleId="111111">
    <w:name w:val="Outline List 2"/>
    <w:basedOn w:val="NoList"/>
    <w:rsid w:val="0049089D"/>
    <w:pPr>
      <w:numPr>
        <w:numId w:val="25"/>
      </w:numPr>
    </w:pPr>
  </w:style>
  <w:style w:type="paragraph" w:customStyle="1" w:styleId="Default">
    <w:name w:val="Default"/>
    <w:link w:val="DefaultChar"/>
    <w:rsid w:val="0049089D"/>
    <w:pPr>
      <w:autoSpaceDE w:val="0"/>
      <w:autoSpaceDN w:val="0"/>
      <w:adjustRightInd w:val="0"/>
      <w:spacing w:after="0" w:line="240" w:lineRule="auto"/>
    </w:pPr>
    <w:rPr>
      <w:rFonts w:ascii="Arial" w:eastAsia="Times New Roman" w:hAnsi="Arial" w:cs="Arial"/>
      <w:color w:val="000000"/>
      <w:sz w:val="24"/>
      <w:szCs w:val="24"/>
      <w:lang w:eastAsia="en-ZA"/>
    </w:rPr>
  </w:style>
  <w:style w:type="paragraph" w:customStyle="1" w:styleId="LeftBullet">
    <w:name w:val="LeftBullet"/>
    <w:basedOn w:val="Default"/>
    <w:next w:val="Default"/>
    <w:uiPriority w:val="99"/>
    <w:rsid w:val="0049089D"/>
    <w:rPr>
      <w:color w:val="auto"/>
    </w:rPr>
  </w:style>
  <w:style w:type="table" w:styleId="MediumShading1-Accent3">
    <w:name w:val="Medium Shading 1 Accent 3"/>
    <w:basedOn w:val="TableNormal"/>
    <w:link w:val="FarbigesRaster-Akzent1Zeichen"/>
    <w:uiPriority w:val="29"/>
    <w:rsid w:val="0049089D"/>
    <w:pPr>
      <w:spacing w:after="0" w:line="240" w:lineRule="auto"/>
    </w:pPr>
    <w:rPr>
      <w:rFonts w:cs="Times New Roman"/>
      <w:i/>
      <w:sz w:val="24"/>
      <w:szCs w:val="24"/>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link w:val="HelleSchattierung-Akzent2Zeichen"/>
    <w:uiPriority w:val="30"/>
    <w:rsid w:val="0049089D"/>
    <w:pPr>
      <w:spacing w:after="0" w:line="240" w:lineRule="auto"/>
    </w:pPr>
    <w:rPr>
      <w:rFonts w:cs="Times New Roman"/>
      <w:b/>
      <w:i/>
      <w:sz w:val="24"/>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BodySingle">
    <w:name w:val="Body Single"/>
    <w:rsid w:val="0049089D"/>
    <w:pPr>
      <w:spacing w:after="0" w:line="240" w:lineRule="auto"/>
    </w:pPr>
    <w:rPr>
      <w:rFonts w:ascii="Arial" w:eastAsia="Times New Roman" w:hAnsi="Arial" w:cs="Times New Roman"/>
      <w:i/>
      <w:color w:val="000000"/>
      <w:sz w:val="24"/>
      <w:szCs w:val="20"/>
      <w:lang w:val="en-US"/>
    </w:rPr>
  </w:style>
  <w:style w:type="paragraph" w:customStyle="1" w:styleId="Bullet1">
    <w:name w:val="Bullet 1"/>
    <w:rsid w:val="0049089D"/>
    <w:pPr>
      <w:spacing w:after="0" w:line="240" w:lineRule="auto"/>
      <w:ind w:left="720" w:hanging="360"/>
    </w:pPr>
    <w:rPr>
      <w:rFonts w:ascii="Arial" w:eastAsia="Times New Roman" w:hAnsi="Arial" w:cs="Times New Roman"/>
      <w:color w:val="000000"/>
      <w:sz w:val="24"/>
      <w:szCs w:val="20"/>
      <w:lang w:val="en-US"/>
    </w:rPr>
  </w:style>
  <w:style w:type="paragraph" w:customStyle="1" w:styleId="Bullet2">
    <w:name w:val="Bullet 2"/>
    <w:rsid w:val="0049089D"/>
    <w:pPr>
      <w:spacing w:after="0" w:line="240" w:lineRule="auto"/>
    </w:pPr>
    <w:rPr>
      <w:rFonts w:ascii="Arial" w:eastAsia="Times New Roman" w:hAnsi="Arial" w:cs="Times New Roman"/>
      <w:color w:val="000000"/>
      <w:sz w:val="24"/>
      <w:szCs w:val="20"/>
      <w:lang w:val="en-US"/>
    </w:rPr>
  </w:style>
  <w:style w:type="paragraph" w:customStyle="1" w:styleId="Indent1">
    <w:name w:val="Indent 1"/>
    <w:rsid w:val="0049089D"/>
    <w:pPr>
      <w:spacing w:after="0" w:line="240" w:lineRule="auto"/>
    </w:pPr>
    <w:rPr>
      <w:rFonts w:ascii="Arial" w:eastAsia="Times New Roman" w:hAnsi="Arial" w:cs="Times New Roman"/>
      <w:color w:val="000000"/>
      <w:sz w:val="24"/>
      <w:szCs w:val="20"/>
      <w:lang w:val="en-US"/>
    </w:rPr>
  </w:style>
  <w:style w:type="character" w:customStyle="1" w:styleId="DefaultChar">
    <w:name w:val="Default Char"/>
    <w:link w:val="Default"/>
    <w:rsid w:val="0049089D"/>
    <w:rPr>
      <w:rFonts w:ascii="Arial" w:eastAsia="Times New Roman" w:hAnsi="Arial" w:cs="Arial"/>
      <w:color w:val="000000"/>
      <w:sz w:val="24"/>
      <w:szCs w:val="24"/>
      <w:lang w:eastAsia="en-ZA"/>
    </w:rPr>
  </w:style>
  <w:style w:type="paragraph" w:customStyle="1" w:styleId="NumberList">
    <w:name w:val="Number List"/>
    <w:rsid w:val="0049089D"/>
    <w:pPr>
      <w:spacing w:after="0" w:line="240" w:lineRule="auto"/>
    </w:pPr>
    <w:rPr>
      <w:rFonts w:ascii="Arial" w:eastAsia="Times New Roman" w:hAnsi="Arial" w:cs="Times New Roman"/>
      <w:color w:val="000000"/>
      <w:sz w:val="24"/>
      <w:szCs w:val="20"/>
      <w:lang w:val="en-US"/>
    </w:rPr>
  </w:style>
  <w:style w:type="paragraph" w:customStyle="1" w:styleId="Indent2">
    <w:name w:val="Indent 2"/>
    <w:rsid w:val="0049089D"/>
    <w:pPr>
      <w:spacing w:after="0" w:line="240" w:lineRule="auto"/>
    </w:pPr>
    <w:rPr>
      <w:rFonts w:ascii="Arial" w:eastAsia="Times New Roman" w:hAnsi="Arial" w:cs="Times New Roman"/>
      <w:color w:val="000000"/>
      <w:sz w:val="24"/>
      <w:szCs w:val="20"/>
      <w:lang w:val="en-US"/>
    </w:rPr>
  </w:style>
  <w:style w:type="paragraph" w:customStyle="1" w:styleId="ToFromDate">
    <w:name w:val="To/From/Date"/>
    <w:rsid w:val="0049089D"/>
    <w:pPr>
      <w:spacing w:after="0" w:line="240" w:lineRule="auto"/>
    </w:pPr>
    <w:rPr>
      <w:rFonts w:ascii="Arial" w:eastAsia="Times New Roman" w:hAnsi="Arial" w:cs="Times New Roman"/>
      <w:color w:val="000000"/>
      <w:sz w:val="24"/>
      <w:szCs w:val="20"/>
      <w:lang w:val="en-US"/>
    </w:rPr>
  </w:style>
  <w:style w:type="paragraph" w:customStyle="1" w:styleId="Regarding">
    <w:name w:val="Regarding"/>
    <w:rsid w:val="0049089D"/>
    <w:pPr>
      <w:spacing w:after="0" w:line="240" w:lineRule="auto"/>
    </w:pPr>
    <w:rPr>
      <w:rFonts w:ascii="Arial" w:eastAsia="Times New Roman" w:hAnsi="Arial" w:cs="Times New Roman"/>
      <w:color w:val="000000"/>
      <w:sz w:val="24"/>
      <w:szCs w:val="20"/>
      <w:lang w:val="en-US"/>
    </w:rPr>
  </w:style>
  <w:style w:type="paragraph" w:customStyle="1" w:styleId="denmem">
    <w:name w:val="denmem"/>
    <w:rsid w:val="0049089D"/>
    <w:pPr>
      <w:spacing w:after="0" w:line="240" w:lineRule="auto"/>
      <w:jc w:val="both"/>
    </w:pPr>
    <w:rPr>
      <w:rFonts w:ascii="Arial" w:eastAsia="Times New Roman" w:hAnsi="Arial" w:cs="Times New Roman"/>
      <w:i/>
      <w:color w:val="000000"/>
      <w:sz w:val="24"/>
      <w:szCs w:val="20"/>
      <w:lang w:val="en-US"/>
    </w:rPr>
  </w:style>
  <w:style w:type="table" w:customStyle="1" w:styleId="TableGrid11">
    <w:name w:val="Table Grid11"/>
    <w:basedOn w:val="TableNormal"/>
    <w:next w:val="TableGrid"/>
    <w:uiPriority w:val="59"/>
    <w:rsid w:val="0049089D"/>
    <w:pPr>
      <w:spacing w:after="0" w:line="240" w:lineRule="auto"/>
    </w:pPr>
    <w:rPr>
      <w:rFonts w:ascii="CG Times" w:eastAsia="Times New Roman" w:hAnsi="CG Time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9089D"/>
    <w:pPr>
      <w:spacing w:before="120" w:after="120" w:line="240" w:lineRule="auto"/>
      <w:jc w:val="both"/>
    </w:pPr>
    <w:rPr>
      <w:rFonts w:ascii="Arial" w:eastAsia="Times New Roman" w:hAnsi="Arial" w:cs="Times New Roman"/>
      <w:sz w:val="24"/>
      <w:szCs w:val="20"/>
      <w:lang w:val="en-US"/>
    </w:rPr>
  </w:style>
  <w:style w:type="paragraph" w:customStyle="1" w:styleId="Appendix">
    <w:name w:val="Appendix"/>
    <w:basedOn w:val="Normal"/>
    <w:next w:val="Normal"/>
    <w:autoRedefine/>
    <w:uiPriority w:val="99"/>
    <w:rsid w:val="0049089D"/>
    <w:pPr>
      <w:spacing w:before="120" w:after="120" w:line="240" w:lineRule="auto"/>
      <w:jc w:val="both"/>
    </w:pPr>
    <w:rPr>
      <w:rFonts w:ascii="Arial" w:eastAsia="Times New Roman" w:hAnsi="Arial" w:cs="Arial"/>
      <w:sz w:val="24"/>
      <w:szCs w:val="24"/>
    </w:rPr>
  </w:style>
  <w:style w:type="numbering" w:customStyle="1" w:styleId="Style11">
    <w:name w:val="Style11"/>
    <w:uiPriority w:val="99"/>
    <w:rsid w:val="0049089D"/>
    <w:pPr>
      <w:numPr>
        <w:numId w:val="28"/>
      </w:numPr>
    </w:pPr>
  </w:style>
  <w:style w:type="paragraph" w:styleId="Revision">
    <w:name w:val="Revision"/>
    <w:hidden/>
    <w:uiPriority w:val="99"/>
    <w:semiHidden/>
    <w:rsid w:val="0049089D"/>
    <w:pPr>
      <w:spacing w:after="0" w:line="240" w:lineRule="auto"/>
    </w:pPr>
    <w:rPr>
      <w:rFonts w:ascii="Arial" w:eastAsia="Times New Roman" w:hAnsi="Arial" w:cs="Times New Roman"/>
      <w:szCs w:val="20"/>
      <w:lang w:val="en-GB"/>
    </w:rPr>
  </w:style>
  <w:style w:type="paragraph" w:customStyle="1" w:styleId="bulletb">
    <w:name w:val="bullet (b)"/>
    <w:basedOn w:val="Normal"/>
    <w:rsid w:val="0049089D"/>
    <w:pPr>
      <w:numPr>
        <w:numId w:val="29"/>
      </w:numPr>
      <w:spacing w:after="120" w:line="280" w:lineRule="exact"/>
      <w:jc w:val="both"/>
    </w:pPr>
    <w:rPr>
      <w:rFonts w:ascii="Arial" w:eastAsia="Times New Roman" w:hAnsi="Arial" w:cs="Arial"/>
      <w:lang w:val="en-GB"/>
    </w:rPr>
  </w:style>
  <w:style w:type="paragraph" w:customStyle="1" w:styleId="bulleta">
    <w:name w:val="bullet (a)"/>
    <w:basedOn w:val="Normal"/>
    <w:rsid w:val="0049089D"/>
    <w:pPr>
      <w:numPr>
        <w:numId w:val="30"/>
      </w:numPr>
      <w:spacing w:after="120" w:line="280" w:lineRule="exact"/>
      <w:jc w:val="both"/>
    </w:pPr>
    <w:rPr>
      <w:rFonts w:ascii="Arial" w:eastAsia="Times New Roman" w:hAnsi="Arial" w:cs="Arial"/>
      <w:lang w:val="en-GB"/>
    </w:rPr>
  </w:style>
  <w:style w:type="paragraph" w:customStyle="1" w:styleId="Dm5Heading2">
    <w:name w:val="Dm5 Heading 2"/>
    <w:basedOn w:val="Normal"/>
    <w:autoRedefine/>
    <w:qFormat/>
    <w:rsid w:val="0049089D"/>
    <w:pPr>
      <w:numPr>
        <w:numId w:val="32"/>
      </w:numPr>
      <w:tabs>
        <w:tab w:val="left" w:pos="567"/>
      </w:tabs>
      <w:spacing w:before="240" w:after="120"/>
      <w:ind w:left="567"/>
      <w:jc w:val="both"/>
    </w:pPr>
    <w:rPr>
      <w:rFonts w:ascii="Arial" w:eastAsia="Calibri" w:hAnsi="Arial" w:cs="Arial"/>
      <w:b/>
    </w:rPr>
  </w:style>
  <w:style w:type="paragraph" w:customStyle="1" w:styleId="WWAnnexHead1">
    <w:name w:val="WW_AnnexHead1"/>
    <w:basedOn w:val="Normal"/>
    <w:next w:val="Normal"/>
    <w:uiPriority w:val="1"/>
    <w:qFormat/>
    <w:rsid w:val="0049089D"/>
    <w:pPr>
      <w:keepNext/>
      <w:numPr>
        <w:numId w:val="33"/>
      </w:numPr>
      <w:suppressAutoHyphens/>
      <w:spacing w:after="240" w:line="264" w:lineRule="auto"/>
      <w:jc w:val="both"/>
      <w:outlineLvl w:val="0"/>
    </w:pPr>
    <w:rPr>
      <w:rFonts w:ascii="Arial" w:eastAsia="Times New Roman" w:hAnsi="Arial" w:cs="Times New Roman"/>
      <w:b/>
      <w:caps/>
      <w:sz w:val="21"/>
      <w:szCs w:val="24"/>
      <w:lang w:val="en-GB" w:eastAsia="en-GB"/>
    </w:rPr>
  </w:style>
  <w:style w:type="paragraph" w:customStyle="1" w:styleId="WWAnnexHead2">
    <w:name w:val="WW_AnnexHead2"/>
    <w:basedOn w:val="Normal"/>
    <w:next w:val="Normal"/>
    <w:uiPriority w:val="1"/>
    <w:qFormat/>
    <w:rsid w:val="0049089D"/>
    <w:pPr>
      <w:keepNext/>
      <w:numPr>
        <w:ilvl w:val="1"/>
        <w:numId w:val="33"/>
      </w:numPr>
      <w:tabs>
        <w:tab w:val="left" w:pos="3572"/>
        <w:tab w:val="left" w:pos="4082"/>
      </w:tabs>
      <w:suppressAutoHyphens/>
      <w:spacing w:before="60" w:after="240" w:line="264" w:lineRule="auto"/>
      <w:jc w:val="both"/>
      <w:outlineLvl w:val="1"/>
    </w:pPr>
    <w:rPr>
      <w:rFonts w:ascii="Arial" w:eastAsia="Times New Roman" w:hAnsi="Arial" w:cs="Times New Roman"/>
      <w:b/>
      <w:sz w:val="21"/>
      <w:szCs w:val="24"/>
      <w:lang w:val="en-GB" w:eastAsia="en-GB"/>
    </w:rPr>
  </w:style>
  <w:style w:type="paragraph" w:customStyle="1" w:styleId="WWAnnexHead3">
    <w:name w:val="WW_AnnexHead3"/>
    <w:basedOn w:val="Normal"/>
    <w:next w:val="Normal"/>
    <w:uiPriority w:val="1"/>
    <w:qFormat/>
    <w:rsid w:val="0049089D"/>
    <w:pPr>
      <w:keepNext/>
      <w:numPr>
        <w:ilvl w:val="2"/>
        <w:numId w:val="33"/>
      </w:numPr>
      <w:tabs>
        <w:tab w:val="left" w:pos="4082"/>
        <w:tab w:val="left" w:pos="4593"/>
      </w:tabs>
      <w:suppressAutoHyphens/>
      <w:spacing w:before="60" w:after="240" w:line="264" w:lineRule="auto"/>
      <w:jc w:val="both"/>
      <w:outlineLvl w:val="2"/>
    </w:pPr>
    <w:rPr>
      <w:rFonts w:ascii="Arial" w:eastAsia="Times New Roman" w:hAnsi="Arial" w:cs="Times New Roman"/>
      <w:b/>
      <w:sz w:val="21"/>
      <w:szCs w:val="24"/>
      <w:lang w:val="en-GB" w:eastAsia="en-GB"/>
    </w:rPr>
  </w:style>
  <w:style w:type="paragraph" w:customStyle="1" w:styleId="WWAnnexHead4">
    <w:name w:val="WW_AnnexHead4"/>
    <w:basedOn w:val="Normal"/>
    <w:next w:val="Normal"/>
    <w:uiPriority w:val="1"/>
    <w:rsid w:val="0049089D"/>
    <w:pPr>
      <w:keepNext/>
      <w:numPr>
        <w:ilvl w:val="3"/>
        <w:numId w:val="33"/>
      </w:numPr>
      <w:tabs>
        <w:tab w:val="left" w:pos="4593"/>
        <w:tab w:val="left" w:pos="5103"/>
      </w:tabs>
      <w:suppressAutoHyphens/>
      <w:spacing w:before="60" w:after="240" w:line="264" w:lineRule="auto"/>
      <w:jc w:val="both"/>
      <w:outlineLvl w:val="3"/>
    </w:pPr>
    <w:rPr>
      <w:rFonts w:ascii="Arial" w:eastAsia="Times New Roman" w:hAnsi="Arial" w:cs="Times New Roman"/>
      <w:b/>
      <w:sz w:val="21"/>
      <w:szCs w:val="24"/>
      <w:lang w:val="en-GB" w:eastAsia="en-GB"/>
    </w:rPr>
  </w:style>
  <w:style w:type="paragraph" w:customStyle="1" w:styleId="WWAnnexHead5">
    <w:name w:val="WW_AnnexHead5"/>
    <w:basedOn w:val="Normal"/>
    <w:next w:val="Normal"/>
    <w:uiPriority w:val="1"/>
    <w:rsid w:val="0049089D"/>
    <w:pPr>
      <w:keepNext/>
      <w:numPr>
        <w:ilvl w:val="4"/>
        <w:numId w:val="33"/>
      </w:numPr>
      <w:suppressAutoHyphens/>
      <w:spacing w:before="60" w:after="240" w:line="264" w:lineRule="auto"/>
      <w:jc w:val="both"/>
      <w:outlineLvl w:val="4"/>
    </w:pPr>
    <w:rPr>
      <w:rFonts w:ascii="Arial" w:eastAsia="Times New Roman" w:hAnsi="Arial" w:cs="Times New Roman"/>
      <w:b/>
      <w:sz w:val="21"/>
      <w:szCs w:val="24"/>
      <w:lang w:val="en-GB" w:eastAsia="en-GB"/>
    </w:rPr>
  </w:style>
  <w:style w:type="paragraph" w:customStyle="1" w:styleId="WWAnnexHead6">
    <w:name w:val="WW_AnnexHead6"/>
    <w:basedOn w:val="Normal"/>
    <w:next w:val="Normal"/>
    <w:uiPriority w:val="1"/>
    <w:rsid w:val="0049089D"/>
    <w:pPr>
      <w:keepNext/>
      <w:numPr>
        <w:ilvl w:val="5"/>
        <w:numId w:val="33"/>
      </w:numPr>
      <w:suppressAutoHyphens/>
      <w:spacing w:before="60" w:after="240" w:line="264" w:lineRule="auto"/>
      <w:jc w:val="both"/>
      <w:outlineLvl w:val="5"/>
    </w:pPr>
    <w:rPr>
      <w:rFonts w:ascii="Arial" w:eastAsia="Times New Roman" w:hAnsi="Arial" w:cs="Times New Roman"/>
      <w:b/>
      <w:sz w:val="21"/>
      <w:szCs w:val="24"/>
      <w:lang w:val="en-GB" w:eastAsia="en-GB"/>
    </w:rPr>
  </w:style>
  <w:style w:type="character" w:styleId="EndnoteReference">
    <w:name w:val="endnote reference"/>
    <w:rsid w:val="0049089D"/>
    <w:rPr>
      <w:rFonts w:cs="Times New Roman"/>
      <w:vertAlign w:val="superscript"/>
    </w:rPr>
  </w:style>
  <w:style w:type="paragraph" w:customStyle="1" w:styleId="WWBodyText">
    <w:name w:val="WW_BodyText"/>
    <w:basedOn w:val="Normal"/>
    <w:uiPriority w:val="1"/>
    <w:qFormat/>
    <w:rsid w:val="0049089D"/>
    <w:pPr>
      <w:suppressAutoHyphens/>
      <w:spacing w:before="60" w:after="240" w:line="264" w:lineRule="auto"/>
      <w:jc w:val="both"/>
    </w:pPr>
    <w:rPr>
      <w:rFonts w:ascii="Arial" w:eastAsia="Times New Roman" w:hAnsi="Arial" w:cs="Times New Roman"/>
      <w:sz w:val="21"/>
      <w:szCs w:val="24"/>
      <w:lang w:val="en-GB" w:eastAsia="en-GB"/>
    </w:rPr>
  </w:style>
  <w:style w:type="paragraph" w:customStyle="1" w:styleId="Style2">
    <w:name w:val="Style2"/>
    <w:basedOn w:val="Heading1"/>
    <w:link w:val="Style2Char"/>
    <w:qFormat/>
    <w:rsid w:val="0049089D"/>
    <w:pPr>
      <w:keepNext w:val="0"/>
      <w:keepLines w:val="0"/>
      <w:pageBreakBefore/>
      <w:widowControl w:val="0"/>
      <w:numPr>
        <w:numId w:val="34"/>
      </w:numPr>
      <w:spacing w:before="0" w:line="288" w:lineRule="auto"/>
      <w:ind w:right="418"/>
    </w:pPr>
    <w:rPr>
      <w:rFonts w:ascii="Arial Bold" w:eastAsia="Times New Roman" w:hAnsi="Arial Bold" w:cs="Times New Roman"/>
      <w:bCs w:val="0"/>
      <w:color w:val="1F497D"/>
      <w:kern w:val="28"/>
      <w:szCs w:val="20"/>
      <w:lang w:val="en-GB"/>
    </w:rPr>
  </w:style>
  <w:style w:type="paragraph" w:customStyle="1" w:styleId="Style3">
    <w:name w:val="Style3"/>
    <w:basedOn w:val="Heading1"/>
    <w:link w:val="Style3Char"/>
    <w:qFormat/>
    <w:rsid w:val="0049089D"/>
    <w:pPr>
      <w:keepNext w:val="0"/>
      <w:keepLines w:val="0"/>
      <w:pageBreakBefore/>
      <w:widowControl w:val="0"/>
      <w:spacing w:before="0" w:line="288" w:lineRule="auto"/>
      <w:ind w:right="418"/>
    </w:pPr>
    <w:rPr>
      <w:rFonts w:ascii="Arial Bold" w:eastAsia="Times New Roman" w:hAnsi="Arial Bold" w:cs="Times New Roman"/>
      <w:bCs w:val="0"/>
      <w:caps/>
      <w:color w:val="365F91"/>
      <w:kern w:val="28"/>
      <w:szCs w:val="20"/>
      <w:lang w:val="en-GB"/>
    </w:rPr>
  </w:style>
  <w:style w:type="character" w:customStyle="1" w:styleId="Style2Char">
    <w:name w:val="Style2 Char"/>
    <w:link w:val="Style2"/>
    <w:rsid w:val="0049089D"/>
    <w:rPr>
      <w:rFonts w:ascii="Arial Bold" w:eastAsia="Times New Roman" w:hAnsi="Arial Bold" w:cs="Times New Roman"/>
      <w:b/>
      <w:color w:val="1F497D"/>
      <w:kern w:val="28"/>
      <w:sz w:val="24"/>
      <w:szCs w:val="20"/>
      <w:lang w:val="en-GB"/>
    </w:rPr>
  </w:style>
  <w:style w:type="character" w:customStyle="1" w:styleId="Style3Char">
    <w:name w:val="Style3 Char"/>
    <w:link w:val="Style3"/>
    <w:rsid w:val="0049089D"/>
    <w:rPr>
      <w:rFonts w:ascii="Arial Bold" w:eastAsia="Times New Roman" w:hAnsi="Arial Bold" w:cs="Times New Roman"/>
      <w:b/>
      <w:caps/>
      <w:color w:val="365F91"/>
      <w:kern w:val="28"/>
      <w:sz w:val="24"/>
      <w:szCs w:val="20"/>
      <w:lang w:val="en-GB"/>
    </w:rPr>
  </w:style>
  <w:style w:type="numbering" w:customStyle="1" w:styleId="Style4">
    <w:name w:val="Style4"/>
    <w:uiPriority w:val="99"/>
    <w:rsid w:val="0049089D"/>
    <w:pPr>
      <w:numPr>
        <w:numId w:val="35"/>
      </w:numPr>
    </w:pPr>
  </w:style>
  <w:style w:type="paragraph" w:customStyle="1" w:styleId="DefaultText">
    <w:name w:val="Default Text"/>
    <w:rsid w:val="0049089D"/>
    <w:pPr>
      <w:autoSpaceDE w:val="0"/>
      <w:autoSpaceDN w:val="0"/>
      <w:spacing w:after="0" w:line="240" w:lineRule="auto"/>
    </w:pPr>
    <w:rPr>
      <w:rFonts w:ascii="Times New Roman" w:eastAsia="Times New Roman" w:hAnsi="Times New Roman" w:cs="Times New Roman"/>
      <w:color w:val="000000"/>
      <w:sz w:val="24"/>
      <w:szCs w:val="24"/>
      <w:lang w:val="en-US"/>
    </w:rPr>
  </w:style>
  <w:style w:type="paragraph" w:styleId="NoSpacing">
    <w:name w:val="No Spacing"/>
    <w:link w:val="NoSpacingChar"/>
    <w:uiPriority w:val="1"/>
    <w:qFormat/>
    <w:rsid w:val="0049089D"/>
    <w:pPr>
      <w:spacing w:after="0" w:line="240" w:lineRule="auto"/>
    </w:pPr>
    <w:rPr>
      <w:rFonts w:ascii="Calibri" w:eastAsia="Calibri" w:hAnsi="Calibri" w:cs="Times New Roman"/>
    </w:rPr>
  </w:style>
  <w:style w:type="paragraph" w:customStyle="1" w:styleId="ScheduleHeading">
    <w:name w:val="Schedule Heading"/>
    <w:qFormat/>
    <w:rsid w:val="0049089D"/>
    <w:pPr>
      <w:tabs>
        <w:tab w:val="left" w:pos="2078"/>
      </w:tabs>
      <w:spacing w:before="240" w:after="0" w:line="360" w:lineRule="auto"/>
      <w:jc w:val="center"/>
      <w:outlineLvl w:val="0"/>
    </w:pPr>
    <w:rPr>
      <w:rFonts w:ascii="Tahoma" w:eastAsia="Times New Roman" w:hAnsi="Tahoma" w:cs="Times New Roman"/>
      <w:b/>
      <w:sz w:val="20"/>
      <w:szCs w:val="24"/>
      <w:lang w:val="en-GB" w:eastAsia="en-GB"/>
    </w:rPr>
  </w:style>
  <w:style w:type="paragraph" w:customStyle="1" w:styleId="Level2Paragraph">
    <w:name w:val="Level 2 Paragraph"/>
    <w:basedOn w:val="Normal"/>
    <w:rsid w:val="0049089D"/>
    <w:pPr>
      <w:spacing w:before="120" w:after="0" w:line="360" w:lineRule="auto"/>
      <w:ind w:left="1134"/>
      <w:jc w:val="both"/>
    </w:pPr>
    <w:rPr>
      <w:rFonts w:ascii="Tahoma" w:eastAsia="Times New Roman" w:hAnsi="Tahoma" w:cs="Times New Roman"/>
      <w:sz w:val="18"/>
      <w:szCs w:val="24"/>
      <w:lang w:val="en-GB" w:eastAsia="en-GB"/>
    </w:rPr>
  </w:style>
  <w:style w:type="paragraph" w:styleId="FootnoteText">
    <w:name w:val="footnote text"/>
    <w:basedOn w:val="Normal"/>
    <w:link w:val="FootnoteTextChar"/>
    <w:unhideWhenUsed/>
    <w:rsid w:val="0049089D"/>
    <w:pPr>
      <w:spacing w:after="0" w:line="240" w:lineRule="auto"/>
      <w:ind w:left="6549" w:hanging="6407"/>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rsid w:val="0049089D"/>
    <w:rPr>
      <w:rFonts w:ascii="Calibri" w:eastAsia="Calibri" w:hAnsi="Calibri" w:cs="Times New Roman"/>
      <w:sz w:val="20"/>
      <w:szCs w:val="20"/>
      <w:lang w:val="en-GB"/>
    </w:rPr>
  </w:style>
  <w:style w:type="character" w:styleId="FootnoteReference">
    <w:name w:val="footnote reference"/>
    <w:unhideWhenUsed/>
    <w:rsid w:val="0049089D"/>
    <w:rPr>
      <w:vertAlign w:val="superscript"/>
    </w:rPr>
  </w:style>
  <w:style w:type="paragraph" w:customStyle="1" w:styleId="Level1Paragraph">
    <w:name w:val="Level 1 Paragraph"/>
    <w:rsid w:val="0049089D"/>
    <w:pPr>
      <w:spacing w:before="120" w:after="0" w:line="360" w:lineRule="auto"/>
      <w:ind w:left="567"/>
      <w:jc w:val="both"/>
    </w:pPr>
    <w:rPr>
      <w:rFonts w:ascii="Tahoma" w:eastAsia="Times New Roman" w:hAnsi="Tahoma" w:cs="Times New Roman"/>
      <w:sz w:val="18"/>
      <w:szCs w:val="24"/>
      <w:lang w:val="en-GB" w:eastAsia="en-GB"/>
    </w:rPr>
  </w:style>
  <w:style w:type="paragraph" w:customStyle="1" w:styleId="Level3Paragraph">
    <w:name w:val="Level 3 Paragraph"/>
    <w:basedOn w:val="Level2Paragraph"/>
    <w:uiPriority w:val="99"/>
    <w:rsid w:val="0049089D"/>
    <w:pPr>
      <w:ind w:left="1701"/>
    </w:pPr>
  </w:style>
  <w:style w:type="paragraph" w:customStyle="1" w:styleId="TemplateBullets">
    <w:name w:val="Template Bullets"/>
    <w:next w:val="Normal"/>
    <w:rsid w:val="0049089D"/>
    <w:pPr>
      <w:numPr>
        <w:numId w:val="39"/>
      </w:numPr>
      <w:spacing w:before="60" w:after="0" w:line="240" w:lineRule="auto"/>
    </w:pPr>
    <w:rPr>
      <w:rFonts w:ascii="Tahoma" w:eastAsia="Times New Roman" w:hAnsi="Tahoma" w:cs="Times New Roman"/>
      <w:sz w:val="18"/>
      <w:szCs w:val="24"/>
      <w:lang w:val="en-GB" w:eastAsia="en-GB"/>
    </w:rPr>
  </w:style>
  <w:style w:type="paragraph" w:customStyle="1" w:styleId="TransnetNormal">
    <w:name w:val="Transnet Normal"/>
    <w:rsid w:val="0049089D"/>
    <w:pPr>
      <w:spacing w:after="0" w:line="360" w:lineRule="auto"/>
      <w:ind w:left="567"/>
      <w:jc w:val="both"/>
    </w:pPr>
    <w:rPr>
      <w:rFonts w:ascii="Tahoma" w:eastAsia="Times New Roman" w:hAnsi="Tahoma" w:cs="Times New Roman"/>
      <w:sz w:val="18"/>
      <w:szCs w:val="24"/>
      <w:lang w:val="en-GB" w:eastAsia="en-GB"/>
    </w:rPr>
  </w:style>
  <w:style w:type="paragraph" w:customStyle="1" w:styleId="TableParagraph">
    <w:name w:val="Table Paragraph"/>
    <w:basedOn w:val="Normal"/>
    <w:uiPriority w:val="1"/>
    <w:qFormat/>
    <w:rsid w:val="0049089D"/>
    <w:pPr>
      <w:widowControl w:val="0"/>
      <w:spacing w:after="0" w:line="240" w:lineRule="auto"/>
    </w:pPr>
    <w:rPr>
      <w:rFonts w:ascii="Calibri" w:eastAsia="Calibri" w:hAnsi="Calibri" w:cs="Times New Roman"/>
      <w:lang w:val="en-US"/>
    </w:rPr>
  </w:style>
  <w:style w:type="character" w:styleId="FollowedHyperlink">
    <w:name w:val="FollowedHyperlink"/>
    <w:uiPriority w:val="99"/>
    <w:unhideWhenUsed/>
    <w:rsid w:val="0049089D"/>
    <w:rPr>
      <w:color w:val="800080"/>
      <w:u w:val="single"/>
    </w:rPr>
  </w:style>
  <w:style w:type="paragraph" w:customStyle="1" w:styleId="SoW-H1">
    <w:name w:val="SoW-H1"/>
    <w:basedOn w:val="Normal"/>
    <w:link w:val="SoW-H1Char"/>
    <w:qFormat/>
    <w:rsid w:val="0049089D"/>
    <w:pPr>
      <w:spacing w:after="0" w:line="240" w:lineRule="auto"/>
      <w:jc w:val="both"/>
    </w:pPr>
    <w:rPr>
      <w:rFonts w:ascii="Arial" w:eastAsia="Times New Roman" w:hAnsi="Arial" w:cs="Arial"/>
      <w:b/>
      <w:sz w:val="28"/>
      <w:szCs w:val="28"/>
      <w:lang w:val="en-GB"/>
    </w:rPr>
  </w:style>
  <w:style w:type="numbering" w:customStyle="1" w:styleId="Style111">
    <w:name w:val="Style111"/>
    <w:rsid w:val="0049089D"/>
    <w:pPr>
      <w:numPr>
        <w:numId w:val="27"/>
      </w:numPr>
    </w:pPr>
  </w:style>
  <w:style w:type="numbering" w:customStyle="1" w:styleId="list31">
    <w:name w:val="list31"/>
    <w:rsid w:val="0049089D"/>
    <w:pPr>
      <w:numPr>
        <w:numId w:val="29"/>
      </w:numPr>
    </w:pPr>
  </w:style>
  <w:style w:type="paragraph" w:customStyle="1" w:styleId="Dm5Heading1">
    <w:name w:val="Dm5 Heading 1"/>
    <w:basedOn w:val="Normal"/>
    <w:next w:val="Normal"/>
    <w:autoRedefine/>
    <w:qFormat/>
    <w:rsid w:val="0049089D"/>
    <w:pPr>
      <w:spacing w:before="480" w:after="120" w:line="240" w:lineRule="auto"/>
    </w:pPr>
    <w:rPr>
      <w:rFonts w:ascii="Arial Bold" w:eastAsia="Calibri" w:hAnsi="Arial Bold" w:cs="Arial"/>
      <w:b/>
      <w:caps/>
    </w:rPr>
  </w:style>
  <w:style w:type="paragraph" w:customStyle="1" w:styleId="Dm5AgreementVersion">
    <w:name w:val="Dm5 Agreement Version"/>
    <w:basedOn w:val="PlainText"/>
    <w:autoRedefine/>
    <w:qFormat/>
    <w:rsid w:val="0049089D"/>
    <w:pPr>
      <w:spacing w:after="240" w:line="360" w:lineRule="auto"/>
      <w:contextualSpacing/>
      <w:jc w:val="right"/>
    </w:pPr>
    <w:rPr>
      <w:rFonts w:ascii="Arial Bold" w:hAnsi="Arial Bold"/>
      <w:b/>
      <w:caps/>
      <w:sz w:val="22"/>
    </w:rPr>
  </w:style>
  <w:style w:type="paragraph" w:customStyle="1" w:styleId="Dm5AgreementTitle1">
    <w:name w:val="Dm5 Agreement Title 1"/>
    <w:basedOn w:val="Dm5AgreementVersion"/>
    <w:autoRedefine/>
    <w:qFormat/>
    <w:rsid w:val="0049089D"/>
    <w:pPr>
      <w:spacing w:before="1680" w:line="480" w:lineRule="auto"/>
      <w:jc w:val="center"/>
    </w:pPr>
    <w:rPr>
      <w:sz w:val="28"/>
    </w:rPr>
  </w:style>
  <w:style w:type="paragraph" w:styleId="PlainText">
    <w:name w:val="Plain Text"/>
    <w:basedOn w:val="Normal"/>
    <w:link w:val="PlainTextChar"/>
    <w:unhideWhenUsed/>
    <w:rsid w:val="0049089D"/>
    <w:pPr>
      <w:spacing w:after="0" w:line="240" w:lineRule="auto"/>
    </w:pPr>
    <w:rPr>
      <w:rFonts w:ascii="Consolas" w:eastAsia="Calibri" w:hAnsi="Consolas" w:cs="Times New Roman"/>
      <w:sz w:val="21"/>
      <w:szCs w:val="21"/>
      <w:lang w:val="x-none" w:eastAsia="x-none"/>
    </w:rPr>
  </w:style>
  <w:style w:type="character" w:customStyle="1" w:styleId="PlainTextChar">
    <w:name w:val="Plain Text Char"/>
    <w:basedOn w:val="DefaultParagraphFont"/>
    <w:link w:val="PlainText"/>
    <w:rsid w:val="0049089D"/>
    <w:rPr>
      <w:rFonts w:ascii="Consolas" w:eastAsia="Calibri" w:hAnsi="Consolas" w:cs="Times New Roman"/>
      <w:sz w:val="21"/>
      <w:szCs w:val="21"/>
      <w:lang w:val="x-none" w:eastAsia="x-none"/>
    </w:rPr>
  </w:style>
  <w:style w:type="paragraph" w:customStyle="1" w:styleId="Dm5AgreementTitle2">
    <w:name w:val="Dm5 Agreement Title 2"/>
    <w:basedOn w:val="Dm5AgreementTitle1"/>
    <w:next w:val="Dm5AgreementTitle3"/>
    <w:autoRedefine/>
    <w:qFormat/>
    <w:rsid w:val="0049089D"/>
    <w:pPr>
      <w:spacing w:before="0"/>
    </w:pPr>
    <w:rPr>
      <w:rFonts w:ascii="Arial" w:hAnsi="Arial"/>
      <w:b w:val="0"/>
      <w:caps w:val="0"/>
      <w:sz w:val="24"/>
    </w:rPr>
  </w:style>
  <w:style w:type="paragraph" w:customStyle="1" w:styleId="Dm5AgreementTitle3">
    <w:name w:val="Dm5 Agreement Title 3"/>
    <w:basedOn w:val="Dm5AgreementTitle2"/>
    <w:next w:val="Dm5AgreementTitle2"/>
    <w:autoRedefine/>
    <w:qFormat/>
    <w:rsid w:val="0049089D"/>
    <w:rPr>
      <w:b/>
    </w:rPr>
  </w:style>
  <w:style w:type="paragraph" w:customStyle="1" w:styleId="Dm5AgreementBodyText1">
    <w:name w:val="Dm5 Agreement Body Text 1"/>
    <w:basedOn w:val="Dm5Heading1"/>
    <w:autoRedefine/>
    <w:qFormat/>
    <w:rsid w:val="0049089D"/>
    <w:pPr>
      <w:spacing w:before="0"/>
      <w:ind w:left="567"/>
      <w:jc w:val="both"/>
    </w:pPr>
    <w:rPr>
      <w:rFonts w:ascii="Arial" w:hAnsi="Arial"/>
      <w:b w:val="0"/>
    </w:rPr>
  </w:style>
  <w:style w:type="paragraph" w:customStyle="1" w:styleId="Dm5Heading3">
    <w:name w:val="Dm5 Heading 3"/>
    <w:basedOn w:val="Dm5Heading2"/>
    <w:autoRedefine/>
    <w:qFormat/>
    <w:rsid w:val="0049089D"/>
    <w:pPr>
      <w:widowControl w:val="0"/>
      <w:numPr>
        <w:numId w:val="0"/>
      </w:numPr>
      <w:tabs>
        <w:tab w:val="clear" w:pos="567"/>
        <w:tab w:val="left" w:pos="2268"/>
      </w:tabs>
      <w:spacing w:line="360" w:lineRule="auto"/>
      <w:ind w:left="1440"/>
    </w:pPr>
    <w:rPr>
      <w:b w:val="0"/>
    </w:rPr>
  </w:style>
  <w:style w:type="paragraph" w:customStyle="1" w:styleId="Dm5Heading4">
    <w:name w:val="Dm5 Heading 4"/>
    <w:basedOn w:val="Dm5Heading3"/>
    <w:autoRedefine/>
    <w:qFormat/>
    <w:rsid w:val="0049089D"/>
    <w:pPr>
      <w:numPr>
        <w:ilvl w:val="3"/>
        <w:numId w:val="46"/>
      </w:numPr>
    </w:pPr>
    <w:rPr>
      <w:color w:val="FF0000"/>
    </w:rPr>
  </w:style>
  <w:style w:type="paragraph" w:customStyle="1" w:styleId="Dm5Heading5">
    <w:name w:val="Dm5 Heading 5"/>
    <w:basedOn w:val="Dm5Heading4"/>
    <w:autoRedefine/>
    <w:qFormat/>
    <w:rsid w:val="0049089D"/>
    <w:pPr>
      <w:numPr>
        <w:ilvl w:val="0"/>
        <w:numId w:val="0"/>
      </w:numPr>
      <w:tabs>
        <w:tab w:val="left" w:pos="1701"/>
      </w:tabs>
      <w:ind w:left="4962"/>
    </w:pPr>
    <w:rPr>
      <w:color w:val="auto"/>
    </w:rPr>
  </w:style>
  <w:style w:type="paragraph" w:customStyle="1" w:styleId="Dm5Appendix">
    <w:name w:val="Dm5 Appendix"/>
    <w:basedOn w:val="Dm5Heading1"/>
    <w:next w:val="Dm5AppendixTitle"/>
    <w:autoRedefine/>
    <w:qFormat/>
    <w:rsid w:val="0049089D"/>
    <w:pPr>
      <w:pageBreakBefore/>
      <w:spacing w:before="0" w:after="360"/>
    </w:pPr>
    <w:rPr>
      <w:sz w:val="28"/>
    </w:rPr>
  </w:style>
  <w:style w:type="paragraph" w:customStyle="1" w:styleId="Dm5AppendixBodyText">
    <w:name w:val="Dm5 Appendix Body Text"/>
    <w:basedOn w:val="Dm5AgreementBodyText1"/>
    <w:autoRedefine/>
    <w:qFormat/>
    <w:rsid w:val="0049089D"/>
    <w:pPr>
      <w:ind w:left="0"/>
    </w:pPr>
  </w:style>
  <w:style w:type="paragraph" w:customStyle="1" w:styleId="Dm5Heading2Bold">
    <w:name w:val="Dm5 Heading 2 Bold"/>
    <w:basedOn w:val="Dm5Heading2"/>
    <w:next w:val="Dm5Heading3"/>
    <w:autoRedefine/>
    <w:qFormat/>
    <w:rsid w:val="0049089D"/>
    <w:pPr>
      <w:widowControl w:val="0"/>
      <w:numPr>
        <w:numId w:val="0"/>
      </w:numPr>
      <w:tabs>
        <w:tab w:val="clear" w:pos="567"/>
        <w:tab w:val="left" w:pos="2268"/>
      </w:tabs>
      <w:spacing w:line="360" w:lineRule="auto"/>
      <w:ind w:left="1134" w:hanging="1134"/>
    </w:pPr>
    <w:rPr>
      <w:b w:val="0"/>
    </w:rPr>
  </w:style>
  <w:style w:type="paragraph" w:customStyle="1" w:styleId="Dm5AgreementBodyText2">
    <w:name w:val="Dm5 Agreement Body Text 2"/>
    <w:basedOn w:val="Dm5Heading3"/>
    <w:autoRedefine/>
    <w:qFormat/>
    <w:rsid w:val="0049089D"/>
    <w:pPr>
      <w:ind w:left="1134"/>
    </w:pPr>
  </w:style>
  <w:style w:type="paragraph" w:customStyle="1" w:styleId="Dm5AgreementBodyText3">
    <w:name w:val="Dm5 Agreement Body Text 3"/>
    <w:basedOn w:val="Dm5Heading4"/>
    <w:autoRedefine/>
    <w:qFormat/>
    <w:rsid w:val="0049089D"/>
    <w:pPr>
      <w:numPr>
        <w:ilvl w:val="0"/>
        <w:numId w:val="0"/>
      </w:numPr>
      <w:ind w:left="1134"/>
    </w:pPr>
  </w:style>
  <w:style w:type="paragraph" w:customStyle="1" w:styleId="Dm5AgreementTable2">
    <w:name w:val="Dm5 Agreement Table 2"/>
    <w:basedOn w:val="Dm5Heading2"/>
    <w:autoRedefine/>
    <w:qFormat/>
    <w:rsid w:val="0049089D"/>
    <w:pPr>
      <w:widowControl w:val="0"/>
      <w:numPr>
        <w:numId w:val="0"/>
      </w:numPr>
      <w:tabs>
        <w:tab w:val="clear" w:pos="567"/>
        <w:tab w:val="left" w:pos="2268"/>
      </w:tabs>
      <w:spacing w:line="360" w:lineRule="auto"/>
    </w:pPr>
    <w:rPr>
      <w:b w:val="0"/>
    </w:rPr>
  </w:style>
  <w:style w:type="character" w:styleId="PlaceholderText">
    <w:name w:val="Placeholder Text"/>
    <w:uiPriority w:val="99"/>
    <w:rsid w:val="0049089D"/>
    <w:rPr>
      <w:color w:val="808080"/>
    </w:rPr>
  </w:style>
  <w:style w:type="paragraph" w:customStyle="1" w:styleId="Dm5AgreementCounterparts1">
    <w:name w:val="Dm5 Agreement Counterparts 1"/>
    <w:basedOn w:val="Dm5AgreementBodyText1"/>
    <w:autoRedefine/>
    <w:qFormat/>
    <w:rsid w:val="0049089D"/>
    <w:pPr>
      <w:spacing w:before="960" w:after="0"/>
      <w:ind w:left="0"/>
      <w:jc w:val="left"/>
    </w:pPr>
    <w:rPr>
      <w:b/>
    </w:rPr>
  </w:style>
  <w:style w:type="paragraph" w:customStyle="1" w:styleId="Dm5AgreementCounterparts2">
    <w:name w:val="Dm5 Agreement Counterparts 2"/>
    <w:basedOn w:val="Dm5AgreementCounterparts1"/>
    <w:autoRedefine/>
    <w:qFormat/>
    <w:rsid w:val="0049089D"/>
    <w:pPr>
      <w:tabs>
        <w:tab w:val="left" w:pos="142"/>
        <w:tab w:val="left" w:pos="3575"/>
        <w:tab w:val="left" w:pos="8505"/>
      </w:tabs>
      <w:spacing w:before="480"/>
      <w:ind w:left="-108"/>
    </w:pPr>
    <w:rPr>
      <w:b w:val="0"/>
      <w:caps w:val="0"/>
    </w:rPr>
  </w:style>
  <w:style w:type="paragraph" w:customStyle="1" w:styleId="Dm5AgreementsCounterparts3">
    <w:name w:val="Dm5 Agreements Counterparts 3"/>
    <w:basedOn w:val="Dm5AgreementCounterparts1"/>
    <w:autoRedefine/>
    <w:qFormat/>
    <w:rsid w:val="0049089D"/>
    <w:pPr>
      <w:spacing w:before="480"/>
    </w:pPr>
  </w:style>
  <w:style w:type="paragraph" w:customStyle="1" w:styleId="Dm5AgreementCounterparts4">
    <w:name w:val="Dm5 Agreement Counterparts 4"/>
    <w:basedOn w:val="Dm5AgreementCounterparts2"/>
    <w:autoRedefine/>
    <w:qFormat/>
    <w:rsid w:val="0049089D"/>
    <w:pPr>
      <w:spacing w:before="360"/>
    </w:pPr>
  </w:style>
  <w:style w:type="paragraph" w:customStyle="1" w:styleId="Dm5AgreementWitnesses">
    <w:name w:val="Dm5 Agreement Witnesses"/>
    <w:basedOn w:val="Dm5AgreementCounterparts2"/>
    <w:autoRedefine/>
    <w:qFormat/>
    <w:rsid w:val="0049089D"/>
    <w:pPr>
      <w:ind w:left="851"/>
    </w:pPr>
  </w:style>
  <w:style w:type="paragraph" w:customStyle="1" w:styleId="Dm5AppendixTitle">
    <w:name w:val="Dm5 Appendix Title"/>
    <w:basedOn w:val="Dm5AgreementBodyText1"/>
    <w:next w:val="Dm5AppendixBodyText"/>
    <w:autoRedefine/>
    <w:qFormat/>
    <w:rsid w:val="0049089D"/>
    <w:pPr>
      <w:spacing w:before="240" w:after="240"/>
      <w:jc w:val="center"/>
    </w:pPr>
    <w:rPr>
      <w:rFonts w:ascii="Arial Bold" w:hAnsi="Arial Bold"/>
      <w:b/>
      <w:sz w:val="28"/>
    </w:rPr>
  </w:style>
  <w:style w:type="paragraph" w:customStyle="1" w:styleId="Dm5AgreementBodyText">
    <w:name w:val="Dm5 Agreement Body Text"/>
    <w:basedOn w:val="Normal"/>
    <w:autoRedefine/>
    <w:qFormat/>
    <w:rsid w:val="0049089D"/>
    <w:pPr>
      <w:spacing w:before="240" w:after="120" w:line="360" w:lineRule="auto"/>
      <w:ind w:left="34"/>
      <w:jc w:val="both"/>
    </w:pPr>
    <w:rPr>
      <w:rFonts w:ascii="Arial" w:eastAsia="Calibri" w:hAnsi="Arial" w:cs="Times New Roman"/>
      <w:snapToGrid w:val="0"/>
    </w:rPr>
  </w:style>
  <w:style w:type="paragraph" w:customStyle="1" w:styleId="WWHeading1">
    <w:name w:val="WW_Heading1"/>
    <w:basedOn w:val="Normal"/>
    <w:next w:val="Normal"/>
    <w:rsid w:val="0049089D"/>
    <w:pPr>
      <w:keepNext/>
      <w:numPr>
        <w:numId w:val="45"/>
      </w:numPr>
      <w:suppressAutoHyphens/>
      <w:spacing w:after="240" w:line="360" w:lineRule="auto"/>
      <w:jc w:val="both"/>
      <w:outlineLvl w:val="0"/>
    </w:pPr>
    <w:rPr>
      <w:rFonts w:ascii="Arial" w:eastAsia="Times New Roman" w:hAnsi="Arial" w:cs="Times New Roman"/>
      <w:b/>
      <w:szCs w:val="24"/>
      <w:lang w:val="en-GB" w:eastAsia="en-GB"/>
    </w:rPr>
  </w:style>
  <w:style w:type="paragraph" w:customStyle="1" w:styleId="WWHeading2">
    <w:name w:val="WW_Heading2"/>
    <w:basedOn w:val="Normal"/>
    <w:next w:val="Normal"/>
    <w:rsid w:val="0049089D"/>
    <w:pPr>
      <w:keepNext/>
      <w:numPr>
        <w:ilvl w:val="1"/>
        <w:numId w:val="45"/>
      </w:numPr>
      <w:tabs>
        <w:tab w:val="left" w:pos="3572"/>
        <w:tab w:val="left" w:pos="4082"/>
      </w:tabs>
      <w:suppressAutoHyphens/>
      <w:spacing w:after="240" w:line="360" w:lineRule="auto"/>
      <w:jc w:val="both"/>
      <w:outlineLvl w:val="1"/>
    </w:pPr>
    <w:rPr>
      <w:rFonts w:ascii="Arial" w:eastAsia="Times New Roman" w:hAnsi="Arial" w:cs="Times New Roman"/>
      <w:b/>
      <w:szCs w:val="24"/>
      <w:lang w:val="en-GB" w:eastAsia="en-GB"/>
    </w:rPr>
  </w:style>
  <w:style w:type="paragraph" w:customStyle="1" w:styleId="WWHeading3">
    <w:name w:val="WW_Heading3"/>
    <w:basedOn w:val="Normal"/>
    <w:next w:val="Normal"/>
    <w:rsid w:val="0049089D"/>
    <w:pPr>
      <w:keepNext/>
      <w:numPr>
        <w:ilvl w:val="2"/>
        <w:numId w:val="45"/>
      </w:numPr>
      <w:tabs>
        <w:tab w:val="left" w:pos="4082"/>
        <w:tab w:val="left" w:pos="4593"/>
      </w:tabs>
      <w:suppressAutoHyphens/>
      <w:spacing w:after="240" w:line="360" w:lineRule="auto"/>
      <w:jc w:val="both"/>
      <w:outlineLvl w:val="2"/>
    </w:pPr>
    <w:rPr>
      <w:rFonts w:ascii="Arial" w:eastAsia="Times New Roman" w:hAnsi="Arial" w:cs="Times New Roman"/>
      <w:b/>
      <w:szCs w:val="24"/>
      <w:lang w:val="en-GB" w:eastAsia="en-GB"/>
    </w:rPr>
  </w:style>
  <w:style w:type="paragraph" w:customStyle="1" w:styleId="WWHeading4">
    <w:name w:val="WW_Heading4"/>
    <w:basedOn w:val="Normal"/>
    <w:next w:val="Normal"/>
    <w:rsid w:val="0049089D"/>
    <w:pPr>
      <w:keepNext/>
      <w:numPr>
        <w:ilvl w:val="3"/>
        <w:numId w:val="45"/>
      </w:numPr>
      <w:tabs>
        <w:tab w:val="left" w:pos="4593"/>
        <w:tab w:val="left" w:pos="5103"/>
      </w:tabs>
      <w:suppressAutoHyphens/>
      <w:spacing w:after="240" w:line="360" w:lineRule="auto"/>
      <w:jc w:val="both"/>
      <w:outlineLvl w:val="3"/>
    </w:pPr>
    <w:rPr>
      <w:rFonts w:ascii="Arial" w:eastAsia="Times New Roman" w:hAnsi="Arial" w:cs="Times New Roman"/>
      <w:b/>
      <w:szCs w:val="24"/>
      <w:lang w:val="en-GB" w:eastAsia="en-GB"/>
    </w:rPr>
  </w:style>
  <w:style w:type="paragraph" w:customStyle="1" w:styleId="WWHeading5">
    <w:name w:val="WW_Heading5"/>
    <w:basedOn w:val="Normal"/>
    <w:next w:val="Normal"/>
    <w:rsid w:val="0049089D"/>
    <w:pPr>
      <w:keepNext/>
      <w:numPr>
        <w:ilvl w:val="4"/>
        <w:numId w:val="45"/>
      </w:numPr>
      <w:suppressAutoHyphens/>
      <w:spacing w:after="240" w:line="360" w:lineRule="auto"/>
      <w:jc w:val="both"/>
      <w:outlineLvl w:val="4"/>
    </w:pPr>
    <w:rPr>
      <w:rFonts w:ascii="Arial" w:eastAsia="Times New Roman" w:hAnsi="Arial" w:cs="Times New Roman"/>
      <w:b/>
      <w:szCs w:val="24"/>
      <w:lang w:val="en-GB" w:eastAsia="en-GB"/>
    </w:rPr>
  </w:style>
  <w:style w:type="paragraph" w:customStyle="1" w:styleId="WWHeading6">
    <w:name w:val="WW_Heading6"/>
    <w:basedOn w:val="Normal"/>
    <w:next w:val="Normal"/>
    <w:rsid w:val="0049089D"/>
    <w:pPr>
      <w:keepNext/>
      <w:numPr>
        <w:ilvl w:val="5"/>
        <w:numId w:val="45"/>
      </w:numPr>
      <w:suppressAutoHyphens/>
      <w:spacing w:after="240" w:line="360" w:lineRule="auto"/>
      <w:jc w:val="both"/>
      <w:outlineLvl w:val="5"/>
    </w:pPr>
    <w:rPr>
      <w:rFonts w:ascii="Arial" w:eastAsia="Times New Roman" w:hAnsi="Arial" w:cs="Times New Roman"/>
      <w:b/>
      <w:szCs w:val="24"/>
      <w:lang w:val="en-GB" w:eastAsia="en-GB"/>
    </w:rPr>
  </w:style>
  <w:style w:type="paragraph" w:customStyle="1" w:styleId="WWHeading7">
    <w:name w:val="WW_Heading7"/>
    <w:basedOn w:val="Normal"/>
    <w:next w:val="Normal"/>
    <w:rsid w:val="0049089D"/>
    <w:pPr>
      <w:keepNext/>
      <w:numPr>
        <w:ilvl w:val="6"/>
        <w:numId w:val="45"/>
      </w:numPr>
      <w:suppressAutoHyphens/>
      <w:spacing w:after="240" w:line="360" w:lineRule="auto"/>
      <w:jc w:val="both"/>
      <w:outlineLvl w:val="6"/>
    </w:pPr>
    <w:rPr>
      <w:rFonts w:ascii="Arial" w:eastAsia="Times New Roman" w:hAnsi="Arial" w:cs="Times New Roman"/>
      <w:b/>
      <w:szCs w:val="24"/>
      <w:lang w:val="en-GB" w:eastAsia="en-GB"/>
    </w:rPr>
  </w:style>
  <w:style w:type="paragraph" w:customStyle="1" w:styleId="WWList2">
    <w:name w:val="WW_List2"/>
    <w:basedOn w:val="WWHeading2"/>
    <w:next w:val="Normal"/>
    <w:link w:val="WWList2Char"/>
    <w:rsid w:val="0049089D"/>
    <w:pPr>
      <w:keepNext w:val="0"/>
    </w:pPr>
    <w:rPr>
      <w:b w:val="0"/>
    </w:rPr>
  </w:style>
  <w:style w:type="paragraph" w:customStyle="1" w:styleId="WWList3">
    <w:name w:val="WW_List3"/>
    <w:basedOn w:val="WWHeading3"/>
    <w:next w:val="Normal"/>
    <w:link w:val="WWList3Char"/>
    <w:rsid w:val="0049089D"/>
    <w:pPr>
      <w:keepNext w:val="0"/>
    </w:pPr>
    <w:rPr>
      <w:b w:val="0"/>
    </w:rPr>
  </w:style>
  <w:style w:type="character" w:customStyle="1" w:styleId="WWList2Char">
    <w:name w:val="WW_List2 Char"/>
    <w:link w:val="WWList2"/>
    <w:rsid w:val="0049089D"/>
    <w:rPr>
      <w:rFonts w:ascii="Arial" w:eastAsia="Times New Roman" w:hAnsi="Arial" w:cs="Times New Roman"/>
      <w:szCs w:val="24"/>
      <w:lang w:val="en-GB" w:eastAsia="en-GB"/>
    </w:rPr>
  </w:style>
  <w:style w:type="character" w:customStyle="1" w:styleId="WWList3Char">
    <w:name w:val="WW_List3 Char"/>
    <w:link w:val="WWList3"/>
    <w:rsid w:val="0049089D"/>
    <w:rPr>
      <w:rFonts w:ascii="Arial" w:eastAsia="Times New Roman" w:hAnsi="Arial" w:cs="Times New Roman"/>
      <w:szCs w:val="24"/>
      <w:lang w:val="en-GB" w:eastAsia="en-GB"/>
    </w:rPr>
  </w:style>
  <w:style w:type="paragraph" w:customStyle="1" w:styleId="DM5DefinitionsHeading">
    <w:name w:val="DM5 Definitions Heading"/>
    <w:basedOn w:val="Normal"/>
    <w:autoRedefine/>
    <w:qFormat/>
    <w:rsid w:val="0049089D"/>
    <w:pPr>
      <w:spacing w:before="240" w:after="120" w:line="360" w:lineRule="auto"/>
    </w:pPr>
    <w:rPr>
      <w:rFonts w:ascii="Arial" w:eastAsia="Calibri" w:hAnsi="Arial" w:cs="Arial"/>
      <w:b/>
    </w:rPr>
  </w:style>
  <w:style w:type="paragraph" w:customStyle="1" w:styleId="DM5BodyText2">
    <w:name w:val="DM5 Body Text 2"/>
    <w:basedOn w:val="Normal"/>
    <w:autoRedefine/>
    <w:qFormat/>
    <w:rsid w:val="0049089D"/>
    <w:pPr>
      <w:spacing w:before="240" w:after="120" w:line="360" w:lineRule="auto"/>
    </w:pPr>
    <w:rPr>
      <w:rFonts w:ascii="Arial" w:eastAsia="Calibri" w:hAnsi="Arial" w:cs="Times New Roman"/>
    </w:rPr>
  </w:style>
  <w:style w:type="paragraph" w:customStyle="1" w:styleId="Dm5AgreementAuthorisation">
    <w:name w:val="Dm5 Agreement Authorisation"/>
    <w:basedOn w:val="Normal"/>
    <w:autoRedefine/>
    <w:qFormat/>
    <w:rsid w:val="0049089D"/>
    <w:pPr>
      <w:spacing w:after="240"/>
    </w:pPr>
    <w:rPr>
      <w:rFonts w:ascii="Arial" w:eastAsia="Calibri" w:hAnsi="Arial" w:cs="Times New Roman"/>
    </w:rPr>
  </w:style>
  <w:style w:type="paragraph" w:customStyle="1" w:styleId="WWBodyText2">
    <w:name w:val="WW_BodyText2"/>
    <w:basedOn w:val="Normal"/>
    <w:link w:val="WWBodyText2Char"/>
    <w:rsid w:val="0049089D"/>
    <w:pPr>
      <w:tabs>
        <w:tab w:val="left" w:pos="3572"/>
        <w:tab w:val="left" w:pos="4082"/>
      </w:tabs>
      <w:suppressAutoHyphens/>
      <w:spacing w:after="240" w:line="360" w:lineRule="auto"/>
      <w:ind w:left="1021"/>
      <w:jc w:val="both"/>
    </w:pPr>
    <w:rPr>
      <w:rFonts w:ascii="Arial" w:eastAsia="Times New Roman" w:hAnsi="Arial" w:cs="Times New Roman"/>
      <w:sz w:val="20"/>
      <w:szCs w:val="24"/>
      <w:lang w:val="en-GB" w:eastAsia="en-GB"/>
    </w:rPr>
  </w:style>
  <w:style w:type="character" w:customStyle="1" w:styleId="WWBodyText2Char">
    <w:name w:val="WW_BodyText2 Char"/>
    <w:link w:val="WWBodyText2"/>
    <w:rsid w:val="0049089D"/>
    <w:rPr>
      <w:rFonts w:ascii="Arial" w:eastAsia="Times New Roman" w:hAnsi="Arial" w:cs="Times New Roman"/>
      <w:sz w:val="20"/>
      <w:szCs w:val="24"/>
      <w:lang w:val="en-GB" w:eastAsia="en-GB"/>
    </w:rPr>
  </w:style>
  <w:style w:type="paragraph" w:customStyle="1" w:styleId="WWBodyText3">
    <w:name w:val="WW_BodyText3"/>
    <w:basedOn w:val="Normal"/>
    <w:rsid w:val="0049089D"/>
    <w:pPr>
      <w:tabs>
        <w:tab w:val="left" w:pos="4082"/>
        <w:tab w:val="left" w:pos="4593"/>
      </w:tabs>
      <w:suppressAutoHyphens/>
      <w:spacing w:after="240" w:line="360" w:lineRule="auto"/>
      <w:ind w:left="1531"/>
      <w:jc w:val="both"/>
    </w:pPr>
    <w:rPr>
      <w:rFonts w:ascii="Arial" w:eastAsia="Times New Roman" w:hAnsi="Arial" w:cs="Times New Roman"/>
      <w:szCs w:val="24"/>
      <w:lang w:val="en-GB" w:eastAsia="en-GB"/>
    </w:rPr>
  </w:style>
  <w:style w:type="paragraph" w:customStyle="1" w:styleId="WWBodyText1">
    <w:name w:val="WW_BodyText1"/>
    <w:basedOn w:val="Normal"/>
    <w:rsid w:val="0049089D"/>
    <w:pPr>
      <w:suppressAutoHyphens/>
      <w:spacing w:after="240" w:line="360" w:lineRule="auto"/>
      <w:ind w:left="510"/>
      <w:jc w:val="both"/>
    </w:pPr>
    <w:rPr>
      <w:rFonts w:ascii="Arial" w:eastAsia="Times New Roman" w:hAnsi="Arial" w:cs="Times New Roman"/>
      <w:szCs w:val="24"/>
      <w:lang w:val="en-GB" w:eastAsia="en-GB"/>
    </w:rPr>
  </w:style>
  <w:style w:type="numbering" w:customStyle="1" w:styleId="WWOutlineListStyle7">
    <w:name w:val="WW_OutlineListStyle_7"/>
    <w:basedOn w:val="NoList"/>
    <w:rsid w:val="0049089D"/>
    <w:pPr>
      <w:numPr>
        <w:numId w:val="47"/>
      </w:numPr>
    </w:pPr>
  </w:style>
  <w:style w:type="numbering" w:customStyle="1" w:styleId="WWOutlineListStyle4">
    <w:name w:val="WW_OutlineListStyle_4"/>
    <w:basedOn w:val="NoList"/>
    <w:rsid w:val="0049089D"/>
    <w:pPr>
      <w:numPr>
        <w:numId w:val="48"/>
      </w:numPr>
    </w:pPr>
  </w:style>
  <w:style w:type="paragraph" w:customStyle="1" w:styleId="WerksmansAnnex1">
    <w:name w:val="Werksmans_Annex1"/>
    <w:basedOn w:val="Normal"/>
    <w:next w:val="Normal"/>
    <w:rsid w:val="0049089D"/>
    <w:pPr>
      <w:numPr>
        <w:numId w:val="49"/>
      </w:numPr>
      <w:suppressAutoHyphens/>
      <w:spacing w:after="0" w:line="360" w:lineRule="auto"/>
      <w:jc w:val="both"/>
      <w:outlineLvl w:val="0"/>
    </w:pPr>
    <w:rPr>
      <w:rFonts w:ascii="Verdana" w:eastAsia="Times New Roman" w:hAnsi="Verdana" w:cs="Times New Roman"/>
      <w:snapToGrid w:val="0"/>
      <w:sz w:val="20"/>
      <w:szCs w:val="20"/>
      <w:lang w:val="en-GB"/>
    </w:rPr>
  </w:style>
  <w:style w:type="paragraph" w:customStyle="1" w:styleId="WerksmansStyle1Head">
    <w:name w:val="Werksmans_Style1Head"/>
    <w:basedOn w:val="WerksmansStyle1"/>
    <w:next w:val="Normal"/>
    <w:rsid w:val="0049089D"/>
    <w:pPr>
      <w:keepNext/>
      <w:keepLines/>
      <w:spacing w:line="240" w:lineRule="auto"/>
    </w:pPr>
    <w:rPr>
      <w:b/>
      <w:caps/>
    </w:rPr>
  </w:style>
  <w:style w:type="paragraph" w:customStyle="1" w:styleId="WerksmansStyle2">
    <w:name w:val="Werksmans_Style2"/>
    <w:basedOn w:val="Normal"/>
    <w:next w:val="Normal"/>
    <w:rsid w:val="0049089D"/>
    <w:pPr>
      <w:numPr>
        <w:ilvl w:val="1"/>
        <w:numId w:val="50"/>
      </w:numPr>
      <w:suppressAutoHyphens/>
      <w:spacing w:after="0" w:line="360" w:lineRule="auto"/>
      <w:jc w:val="both"/>
      <w:outlineLvl w:val="1"/>
    </w:pPr>
    <w:rPr>
      <w:rFonts w:ascii="Verdana" w:eastAsia="Times New Roman" w:hAnsi="Verdana" w:cs="Times New Roman"/>
      <w:snapToGrid w:val="0"/>
      <w:sz w:val="20"/>
      <w:szCs w:val="20"/>
      <w:lang w:val="en-GB"/>
    </w:rPr>
  </w:style>
  <w:style w:type="paragraph" w:customStyle="1" w:styleId="WerksmansStyle3">
    <w:name w:val="Werksmans_Style3"/>
    <w:basedOn w:val="Normal"/>
    <w:next w:val="Normal"/>
    <w:rsid w:val="0049089D"/>
    <w:pPr>
      <w:numPr>
        <w:ilvl w:val="2"/>
        <w:numId w:val="50"/>
      </w:numPr>
      <w:suppressAutoHyphens/>
      <w:spacing w:after="0" w:line="360" w:lineRule="auto"/>
      <w:jc w:val="both"/>
      <w:outlineLvl w:val="2"/>
    </w:pPr>
    <w:rPr>
      <w:rFonts w:ascii="Verdana" w:eastAsia="Times New Roman" w:hAnsi="Verdana" w:cs="Times New Roman"/>
      <w:snapToGrid w:val="0"/>
      <w:sz w:val="20"/>
      <w:szCs w:val="20"/>
      <w:lang w:val="en-GB"/>
    </w:rPr>
  </w:style>
  <w:style w:type="paragraph" w:customStyle="1" w:styleId="WerksmansStyle4">
    <w:name w:val="Werksmans_Style4"/>
    <w:basedOn w:val="Normal"/>
    <w:next w:val="Normal"/>
    <w:rsid w:val="0049089D"/>
    <w:pPr>
      <w:numPr>
        <w:ilvl w:val="3"/>
        <w:numId w:val="50"/>
      </w:numPr>
      <w:suppressAutoHyphens/>
      <w:spacing w:after="0" w:line="360" w:lineRule="auto"/>
      <w:jc w:val="both"/>
      <w:outlineLvl w:val="3"/>
    </w:pPr>
    <w:rPr>
      <w:rFonts w:ascii="Verdana" w:eastAsia="Times New Roman" w:hAnsi="Verdana" w:cs="Times New Roman"/>
      <w:snapToGrid w:val="0"/>
      <w:sz w:val="20"/>
      <w:szCs w:val="20"/>
      <w:lang w:val="en-GB"/>
    </w:rPr>
  </w:style>
  <w:style w:type="paragraph" w:customStyle="1" w:styleId="WerksmansStyle5">
    <w:name w:val="Werksmans_Style5"/>
    <w:basedOn w:val="Normal"/>
    <w:next w:val="Normal"/>
    <w:rsid w:val="0049089D"/>
    <w:pPr>
      <w:numPr>
        <w:ilvl w:val="4"/>
        <w:numId w:val="50"/>
      </w:numPr>
      <w:suppressAutoHyphens/>
      <w:spacing w:after="0" w:line="360" w:lineRule="auto"/>
      <w:jc w:val="both"/>
      <w:outlineLvl w:val="4"/>
    </w:pPr>
    <w:rPr>
      <w:rFonts w:ascii="Verdana" w:eastAsia="Times New Roman" w:hAnsi="Verdana" w:cs="Times New Roman"/>
      <w:snapToGrid w:val="0"/>
      <w:sz w:val="20"/>
      <w:szCs w:val="20"/>
      <w:lang w:val="en-GB"/>
    </w:rPr>
  </w:style>
  <w:style w:type="paragraph" w:customStyle="1" w:styleId="WerksmansStyle6">
    <w:name w:val="Werksmans_Style6"/>
    <w:basedOn w:val="Normal"/>
    <w:next w:val="Normal"/>
    <w:rsid w:val="0049089D"/>
    <w:pPr>
      <w:numPr>
        <w:ilvl w:val="5"/>
        <w:numId w:val="50"/>
      </w:numPr>
      <w:suppressAutoHyphens/>
      <w:spacing w:after="0" w:line="360" w:lineRule="auto"/>
      <w:jc w:val="both"/>
      <w:outlineLvl w:val="5"/>
    </w:pPr>
    <w:rPr>
      <w:rFonts w:ascii="Verdana" w:eastAsia="Times New Roman" w:hAnsi="Verdana" w:cs="Times New Roman"/>
      <w:snapToGrid w:val="0"/>
      <w:sz w:val="20"/>
      <w:szCs w:val="20"/>
      <w:lang w:val="en-GB"/>
    </w:rPr>
  </w:style>
  <w:style w:type="paragraph" w:customStyle="1" w:styleId="WerksmansStyle7">
    <w:name w:val="Werksmans_Style7"/>
    <w:basedOn w:val="Normal"/>
    <w:next w:val="Normal"/>
    <w:rsid w:val="0049089D"/>
    <w:pPr>
      <w:numPr>
        <w:ilvl w:val="6"/>
        <w:numId w:val="50"/>
      </w:numPr>
      <w:suppressAutoHyphens/>
      <w:spacing w:after="0" w:line="360" w:lineRule="auto"/>
      <w:jc w:val="both"/>
      <w:outlineLvl w:val="6"/>
    </w:pPr>
    <w:rPr>
      <w:rFonts w:ascii="Verdana" w:eastAsia="Times New Roman" w:hAnsi="Verdana" w:cs="Times New Roman"/>
      <w:snapToGrid w:val="0"/>
      <w:sz w:val="20"/>
      <w:szCs w:val="20"/>
      <w:lang w:val="en-GB"/>
    </w:rPr>
  </w:style>
  <w:style w:type="paragraph" w:customStyle="1" w:styleId="WerksmansStyle8">
    <w:name w:val="Werksmans_Style8"/>
    <w:basedOn w:val="Normal"/>
    <w:next w:val="Normal"/>
    <w:rsid w:val="0049089D"/>
    <w:pPr>
      <w:numPr>
        <w:ilvl w:val="7"/>
        <w:numId w:val="50"/>
      </w:numPr>
      <w:suppressAutoHyphens/>
      <w:spacing w:after="0" w:line="360" w:lineRule="auto"/>
      <w:jc w:val="both"/>
      <w:outlineLvl w:val="7"/>
    </w:pPr>
    <w:rPr>
      <w:rFonts w:ascii="Verdana" w:eastAsia="Times New Roman" w:hAnsi="Verdana" w:cs="Times New Roman"/>
      <w:snapToGrid w:val="0"/>
      <w:sz w:val="20"/>
      <w:szCs w:val="20"/>
      <w:lang w:val="en-GB"/>
    </w:rPr>
  </w:style>
  <w:style w:type="paragraph" w:customStyle="1" w:styleId="WerksmansStyle9">
    <w:name w:val="Werksmans_Style9"/>
    <w:basedOn w:val="Normal"/>
    <w:next w:val="Normal"/>
    <w:rsid w:val="0049089D"/>
    <w:pPr>
      <w:numPr>
        <w:ilvl w:val="8"/>
        <w:numId w:val="50"/>
      </w:numPr>
      <w:suppressAutoHyphens/>
      <w:spacing w:after="0" w:line="360" w:lineRule="auto"/>
      <w:jc w:val="both"/>
      <w:outlineLvl w:val="8"/>
    </w:pPr>
    <w:rPr>
      <w:rFonts w:ascii="Verdana" w:eastAsia="Times New Roman" w:hAnsi="Verdana" w:cs="Times New Roman"/>
      <w:snapToGrid w:val="0"/>
      <w:sz w:val="20"/>
      <w:szCs w:val="20"/>
      <w:lang w:val="en-GB"/>
    </w:rPr>
  </w:style>
  <w:style w:type="paragraph" w:customStyle="1" w:styleId="WerksmansPara1">
    <w:name w:val="Werksmans_Para1"/>
    <w:basedOn w:val="Normal"/>
    <w:next w:val="Normal"/>
    <w:rsid w:val="0049089D"/>
    <w:pPr>
      <w:suppressAutoHyphens/>
      <w:spacing w:after="0" w:line="360" w:lineRule="auto"/>
      <w:ind w:left="510"/>
      <w:jc w:val="both"/>
    </w:pPr>
    <w:rPr>
      <w:rFonts w:ascii="Verdana" w:eastAsia="Times New Roman" w:hAnsi="Verdana" w:cs="Times New Roman"/>
      <w:snapToGrid w:val="0"/>
      <w:sz w:val="20"/>
      <w:szCs w:val="20"/>
      <w:lang w:val="en-GB"/>
    </w:rPr>
  </w:style>
  <w:style w:type="paragraph" w:customStyle="1" w:styleId="WerksmansAnnex2">
    <w:name w:val="Werksmans_Annex2"/>
    <w:basedOn w:val="Normal"/>
    <w:next w:val="Normal"/>
    <w:rsid w:val="0049089D"/>
    <w:pPr>
      <w:numPr>
        <w:ilvl w:val="1"/>
        <w:numId w:val="49"/>
      </w:numPr>
      <w:suppressAutoHyphens/>
      <w:spacing w:after="0" w:line="360" w:lineRule="auto"/>
      <w:jc w:val="both"/>
      <w:outlineLvl w:val="1"/>
    </w:pPr>
    <w:rPr>
      <w:rFonts w:ascii="Verdana" w:eastAsia="Times New Roman" w:hAnsi="Verdana" w:cs="Times New Roman"/>
      <w:snapToGrid w:val="0"/>
      <w:sz w:val="20"/>
      <w:szCs w:val="20"/>
      <w:lang w:val="en-GB"/>
    </w:rPr>
  </w:style>
  <w:style w:type="paragraph" w:customStyle="1" w:styleId="WerksmansAnnex3">
    <w:name w:val="Werksmans_Annex3"/>
    <w:basedOn w:val="Normal"/>
    <w:next w:val="Normal"/>
    <w:rsid w:val="0049089D"/>
    <w:pPr>
      <w:numPr>
        <w:ilvl w:val="2"/>
        <w:numId w:val="49"/>
      </w:numPr>
      <w:suppressAutoHyphens/>
      <w:spacing w:after="0" w:line="360" w:lineRule="auto"/>
      <w:jc w:val="both"/>
      <w:outlineLvl w:val="2"/>
    </w:pPr>
    <w:rPr>
      <w:rFonts w:ascii="Verdana" w:eastAsia="Times New Roman" w:hAnsi="Verdana" w:cs="Times New Roman"/>
      <w:snapToGrid w:val="0"/>
      <w:sz w:val="20"/>
      <w:szCs w:val="20"/>
      <w:lang w:val="en-GB"/>
    </w:rPr>
  </w:style>
  <w:style w:type="paragraph" w:customStyle="1" w:styleId="WerksmansAnnex4">
    <w:name w:val="Werksmans_Annex4"/>
    <w:basedOn w:val="Normal"/>
    <w:next w:val="Normal"/>
    <w:rsid w:val="0049089D"/>
    <w:pPr>
      <w:numPr>
        <w:ilvl w:val="3"/>
        <w:numId w:val="49"/>
      </w:numPr>
      <w:suppressAutoHyphens/>
      <w:spacing w:after="0" w:line="360" w:lineRule="auto"/>
      <w:jc w:val="both"/>
      <w:outlineLvl w:val="3"/>
    </w:pPr>
    <w:rPr>
      <w:rFonts w:ascii="Verdana" w:eastAsia="Times New Roman" w:hAnsi="Verdana" w:cs="Times New Roman"/>
      <w:snapToGrid w:val="0"/>
      <w:sz w:val="20"/>
      <w:szCs w:val="20"/>
      <w:lang w:val="en-GB"/>
    </w:rPr>
  </w:style>
  <w:style w:type="paragraph" w:customStyle="1" w:styleId="WerksmansAnnex5">
    <w:name w:val="Werksmans_Annex5"/>
    <w:basedOn w:val="Normal"/>
    <w:next w:val="Normal"/>
    <w:rsid w:val="0049089D"/>
    <w:pPr>
      <w:numPr>
        <w:ilvl w:val="4"/>
        <w:numId w:val="49"/>
      </w:numPr>
      <w:suppressAutoHyphens/>
      <w:spacing w:after="0" w:line="360" w:lineRule="auto"/>
      <w:jc w:val="both"/>
      <w:outlineLvl w:val="4"/>
    </w:pPr>
    <w:rPr>
      <w:rFonts w:ascii="Verdana" w:eastAsia="Times New Roman" w:hAnsi="Verdana" w:cs="Times New Roman"/>
      <w:snapToGrid w:val="0"/>
      <w:sz w:val="20"/>
      <w:szCs w:val="20"/>
      <w:lang w:val="en-GB"/>
    </w:rPr>
  </w:style>
  <w:style w:type="paragraph" w:customStyle="1" w:styleId="WerksmansAnnex6">
    <w:name w:val="Werksmans_Annex6"/>
    <w:basedOn w:val="Normal"/>
    <w:next w:val="Normal"/>
    <w:rsid w:val="0049089D"/>
    <w:pPr>
      <w:numPr>
        <w:ilvl w:val="5"/>
        <w:numId w:val="49"/>
      </w:numPr>
      <w:suppressAutoHyphens/>
      <w:spacing w:after="0" w:line="360" w:lineRule="auto"/>
      <w:jc w:val="both"/>
      <w:outlineLvl w:val="5"/>
    </w:pPr>
    <w:rPr>
      <w:rFonts w:ascii="Verdana" w:eastAsia="Times New Roman" w:hAnsi="Verdana" w:cs="Times New Roman"/>
      <w:snapToGrid w:val="0"/>
      <w:sz w:val="20"/>
      <w:szCs w:val="20"/>
      <w:lang w:val="en-GB"/>
    </w:rPr>
  </w:style>
  <w:style w:type="paragraph" w:customStyle="1" w:styleId="WerksmansAnnex7">
    <w:name w:val="Werksmans_Annex7"/>
    <w:basedOn w:val="Normal"/>
    <w:next w:val="Normal"/>
    <w:rsid w:val="0049089D"/>
    <w:pPr>
      <w:numPr>
        <w:ilvl w:val="6"/>
        <w:numId w:val="49"/>
      </w:numPr>
      <w:suppressAutoHyphens/>
      <w:spacing w:after="0" w:line="360" w:lineRule="auto"/>
      <w:jc w:val="both"/>
      <w:outlineLvl w:val="6"/>
    </w:pPr>
    <w:rPr>
      <w:rFonts w:ascii="Verdana" w:eastAsia="Times New Roman" w:hAnsi="Verdana" w:cs="Times New Roman"/>
      <w:snapToGrid w:val="0"/>
      <w:sz w:val="20"/>
      <w:szCs w:val="20"/>
      <w:lang w:val="en-GB"/>
    </w:rPr>
  </w:style>
  <w:style w:type="paragraph" w:customStyle="1" w:styleId="WerksmansAnnex8">
    <w:name w:val="Werksmans_Annex8"/>
    <w:basedOn w:val="Normal"/>
    <w:next w:val="Normal"/>
    <w:rsid w:val="0049089D"/>
    <w:pPr>
      <w:numPr>
        <w:ilvl w:val="7"/>
        <w:numId w:val="49"/>
      </w:numPr>
      <w:suppressAutoHyphens/>
      <w:spacing w:after="0" w:line="360" w:lineRule="auto"/>
      <w:jc w:val="both"/>
      <w:outlineLvl w:val="7"/>
    </w:pPr>
    <w:rPr>
      <w:rFonts w:ascii="Verdana" w:eastAsia="Times New Roman" w:hAnsi="Verdana" w:cs="Times New Roman"/>
      <w:snapToGrid w:val="0"/>
      <w:sz w:val="20"/>
      <w:szCs w:val="20"/>
      <w:lang w:val="en-GB"/>
    </w:rPr>
  </w:style>
  <w:style w:type="paragraph" w:customStyle="1" w:styleId="WerksmansAnnex9">
    <w:name w:val="Werksmans_Annex9"/>
    <w:basedOn w:val="Normal"/>
    <w:next w:val="Normal"/>
    <w:rsid w:val="0049089D"/>
    <w:pPr>
      <w:numPr>
        <w:ilvl w:val="8"/>
        <w:numId w:val="49"/>
      </w:numPr>
      <w:suppressAutoHyphens/>
      <w:spacing w:after="0" w:line="360" w:lineRule="auto"/>
      <w:jc w:val="both"/>
      <w:outlineLvl w:val="8"/>
    </w:pPr>
    <w:rPr>
      <w:rFonts w:ascii="Verdana" w:eastAsia="Times New Roman" w:hAnsi="Verdana" w:cs="Times New Roman"/>
      <w:snapToGrid w:val="0"/>
      <w:sz w:val="20"/>
      <w:szCs w:val="20"/>
      <w:lang w:val="en-GB"/>
    </w:rPr>
  </w:style>
  <w:style w:type="paragraph" w:customStyle="1" w:styleId="WerksmansStyle1">
    <w:name w:val="Werksmans_Style1"/>
    <w:basedOn w:val="Normal"/>
    <w:next w:val="Normal"/>
    <w:rsid w:val="0049089D"/>
    <w:pPr>
      <w:numPr>
        <w:numId w:val="50"/>
      </w:numPr>
      <w:suppressAutoHyphens/>
      <w:spacing w:after="0" w:line="360" w:lineRule="auto"/>
      <w:jc w:val="both"/>
      <w:outlineLvl w:val="0"/>
    </w:pPr>
    <w:rPr>
      <w:rFonts w:ascii="Verdana" w:eastAsia="Times New Roman" w:hAnsi="Verdana" w:cs="Times New Roman"/>
      <w:snapToGrid w:val="0"/>
      <w:sz w:val="20"/>
      <w:szCs w:val="20"/>
      <w:lang w:val="en-GB"/>
    </w:rPr>
  </w:style>
  <w:style w:type="paragraph" w:customStyle="1" w:styleId="Level4">
    <w:name w:val="Level 4"/>
    <w:basedOn w:val="Normal"/>
    <w:rsid w:val="0049089D"/>
    <w:pPr>
      <w:numPr>
        <w:ilvl w:val="3"/>
        <w:numId w:val="51"/>
      </w:numPr>
      <w:spacing w:after="120" w:line="360" w:lineRule="auto"/>
      <w:jc w:val="both"/>
      <w:outlineLvl w:val="3"/>
    </w:pPr>
    <w:rPr>
      <w:rFonts w:ascii="Arial" w:eastAsia="Times New Roman" w:hAnsi="Arial" w:cs="Times New Roman"/>
      <w:kern w:val="20"/>
      <w:sz w:val="20"/>
      <w:szCs w:val="20"/>
    </w:rPr>
  </w:style>
  <w:style w:type="paragraph" w:customStyle="1" w:styleId="Level5">
    <w:name w:val="Level 5"/>
    <w:basedOn w:val="Normal"/>
    <w:rsid w:val="0049089D"/>
    <w:pPr>
      <w:numPr>
        <w:ilvl w:val="4"/>
        <w:numId w:val="51"/>
      </w:numPr>
      <w:spacing w:after="120" w:line="360" w:lineRule="auto"/>
      <w:jc w:val="both"/>
      <w:outlineLvl w:val="4"/>
    </w:pPr>
    <w:rPr>
      <w:rFonts w:ascii="Arial" w:eastAsia="Times New Roman" w:hAnsi="Arial" w:cs="Times New Roman"/>
      <w:kern w:val="20"/>
      <w:sz w:val="20"/>
      <w:szCs w:val="20"/>
    </w:rPr>
  </w:style>
  <w:style w:type="paragraph" w:customStyle="1" w:styleId="Level6">
    <w:name w:val="Level 6"/>
    <w:basedOn w:val="Normal"/>
    <w:rsid w:val="0049089D"/>
    <w:pPr>
      <w:numPr>
        <w:ilvl w:val="5"/>
        <w:numId w:val="51"/>
      </w:numPr>
      <w:spacing w:after="140" w:line="290" w:lineRule="auto"/>
      <w:jc w:val="both"/>
      <w:outlineLvl w:val="5"/>
    </w:pPr>
    <w:rPr>
      <w:rFonts w:ascii="Arial" w:eastAsia="Times New Roman" w:hAnsi="Arial" w:cs="Times New Roman"/>
      <w:kern w:val="20"/>
      <w:sz w:val="20"/>
      <w:szCs w:val="20"/>
    </w:rPr>
  </w:style>
  <w:style w:type="paragraph" w:customStyle="1" w:styleId="Body2">
    <w:name w:val="Body 2"/>
    <w:basedOn w:val="Normal"/>
    <w:rsid w:val="0049089D"/>
    <w:pPr>
      <w:overflowPunct w:val="0"/>
      <w:autoSpaceDE w:val="0"/>
      <w:autoSpaceDN w:val="0"/>
      <w:adjustRightInd w:val="0"/>
      <w:spacing w:after="120" w:line="240" w:lineRule="auto"/>
      <w:ind w:left="1418"/>
      <w:textAlignment w:val="baseline"/>
    </w:pPr>
    <w:rPr>
      <w:rFonts w:ascii="Arial" w:eastAsia="Times New Roman" w:hAnsi="Arial" w:cs="Arial"/>
      <w:szCs w:val="20"/>
      <w:lang w:val="en-AU"/>
    </w:rPr>
  </w:style>
  <w:style w:type="paragraph" w:customStyle="1" w:styleId="Level40">
    <w:name w:val="Level4"/>
    <w:basedOn w:val="Normal"/>
    <w:rsid w:val="0049089D"/>
    <w:rPr>
      <w:rFonts w:ascii="Arial" w:eastAsia="Calibri" w:hAnsi="Arial" w:cs="Times New Roman"/>
    </w:rPr>
  </w:style>
  <w:style w:type="character" w:customStyle="1" w:styleId="EquationCaption">
    <w:name w:val="_Equation Caption"/>
    <w:rsid w:val="0049089D"/>
  </w:style>
  <w:style w:type="paragraph" w:customStyle="1" w:styleId="BoxText">
    <w:name w:val="Box Text"/>
    <w:basedOn w:val="Normal"/>
    <w:rsid w:val="0049089D"/>
    <w:pPr>
      <w:tabs>
        <w:tab w:val="left" w:pos="1559"/>
        <w:tab w:val="left" w:pos="5103"/>
      </w:tabs>
      <w:spacing w:after="0" w:line="480" w:lineRule="auto"/>
    </w:pPr>
    <w:rPr>
      <w:rFonts w:ascii="Arial" w:eastAsia="Times New Roman" w:hAnsi="Arial" w:cs="Times New Roman"/>
      <w:szCs w:val="20"/>
      <w:lang w:val="en-GB"/>
    </w:rPr>
  </w:style>
  <w:style w:type="paragraph" w:styleId="EndnoteText">
    <w:name w:val="endnote text"/>
    <w:basedOn w:val="Normal"/>
    <w:link w:val="EndnoteTextChar"/>
    <w:rsid w:val="0049089D"/>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49089D"/>
    <w:rPr>
      <w:rFonts w:ascii="Times New Roman" w:eastAsia="Times New Roman" w:hAnsi="Times New Roman" w:cs="Times New Roman"/>
      <w:sz w:val="20"/>
      <w:szCs w:val="20"/>
      <w:lang w:val="en-US"/>
    </w:rPr>
  </w:style>
  <w:style w:type="paragraph" w:customStyle="1" w:styleId="StyleTOC1Left1">
    <w:name w:val="Style TOC 1 + Left1"/>
    <w:basedOn w:val="TOC1"/>
    <w:rsid w:val="0049089D"/>
    <w:pPr>
      <w:tabs>
        <w:tab w:val="clear" w:pos="450"/>
        <w:tab w:val="clear" w:pos="9016"/>
        <w:tab w:val="left" w:pos="480"/>
        <w:tab w:val="right" w:leader="dot" w:pos="9629"/>
      </w:tabs>
      <w:spacing w:after="200"/>
    </w:pPr>
    <w:rPr>
      <w:rFonts w:ascii="Arial" w:eastAsia="Times New Roman" w:hAnsi="Arial" w:cs="Times New Roman"/>
      <w:bCs/>
      <w:sz w:val="20"/>
      <w:szCs w:val="20"/>
      <w:lang w:val="en-US" w:bidi="en-US"/>
    </w:rPr>
  </w:style>
  <w:style w:type="paragraph" w:customStyle="1" w:styleId="TableHeadingBlack">
    <w:name w:val="Table Heading Black"/>
    <w:basedOn w:val="Normal"/>
    <w:next w:val="Normal"/>
    <w:rsid w:val="0049089D"/>
    <w:pPr>
      <w:spacing w:after="0" w:line="240" w:lineRule="auto"/>
    </w:pPr>
    <w:rPr>
      <w:rFonts w:ascii="Tahoma" w:eastAsia="Times New Roman" w:hAnsi="Tahoma" w:cs="Times New Roman"/>
      <w:b/>
      <w:sz w:val="18"/>
      <w:szCs w:val="24"/>
      <w:lang w:val="en-US"/>
    </w:rPr>
  </w:style>
  <w:style w:type="paragraph" w:customStyle="1" w:styleId="TableHeadingWhite">
    <w:name w:val="Table Heading White"/>
    <w:basedOn w:val="Normal"/>
    <w:next w:val="Normal"/>
    <w:rsid w:val="0049089D"/>
    <w:pPr>
      <w:spacing w:after="0" w:line="240" w:lineRule="auto"/>
    </w:pPr>
    <w:rPr>
      <w:rFonts w:ascii="Tahoma" w:eastAsia="Times New Roman" w:hAnsi="Tahoma" w:cs="Times New Roman"/>
      <w:b/>
      <w:color w:val="FFFFFF"/>
      <w:sz w:val="18"/>
      <w:szCs w:val="24"/>
      <w:lang w:val="en-US"/>
    </w:rPr>
  </w:style>
  <w:style w:type="paragraph" w:customStyle="1" w:styleId="RatingTableText">
    <w:name w:val="Rating Table Text"/>
    <w:basedOn w:val="Normal"/>
    <w:rsid w:val="0049089D"/>
    <w:pPr>
      <w:spacing w:after="0" w:line="240" w:lineRule="auto"/>
      <w:jc w:val="both"/>
    </w:pPr>
    <w:rPr>
      <w:rFonts w:ascii="Tahoma" w:eastAsia="Times" w:hAnsi="Tahoma" w:cs="Times New Roman"/>
      <w:sz w:val="16"/>
      <w:szCs w:val="20"/>
      <w:lang w:val="en-US"/>
    </w:rPr>
  </w:style>
  <w:style w:type="paragraph" w:customStyle="1" w:styleId="Heading1non-TOC">
    <w:name w:val="Heading 1 non-TOC"/>
    <w:basedOn w:val="Normal"/>
    <w:next w:val="Normal"/>
    <w:rsid w:val="0049089D"/>
    <w:pPr>
      <w:spacing w:before="240" w:after="60" w:line="240" w:lineRule="auto"/>
    </w:pPr>
    <w:rPr>
      <w:rFonts w:ascii="Arial" w:eastAsia="Times New Roman" w:hAnsi="Arial" w:cs="Times New Roman"/>
      <w:b/>
      <w:color w:val="DB0029"/>
      <w:sz w:val="24"/>
      <w:szCs w:val="24"/>
      <w:lang w:val="en-US"/>
    </w:rPr>
  </w:style>
  <w:style w:type="paragraph" w:customStyle="1" w:styleId="GradesGreen">
    <w:name w:val="Grades Green"/>
    <w:basedOn w:val="GradesBlack"/>
    <w:next w:val="Normal"/>
    <w:rsid w:val="0049089D"/>
    <w:rPr>
      <w:color w:val="008000"/>
    </w:rPr>
  </w:style>
  <w:style w:type="paragraph" w:customStyle="1" w:styleId="GradesRed">
    <w:name w:val="Grades Red"/>
    <w:basedOn w:val="GradesBlack"/>
    <w:rsid w:val="0049089D"/>
    <w:rPr>
      <w:color w:val="FF0000"/>
    </w:rPr>
  </w:style>
  <w:style w:type="paragraph" w:customStyle="1" w:styleId="GradesGold">
    <w:name w:val="Grades Gold"/>
    <w:basedOn w:val="GradesBlack"/>
    <w:rsid w:val="0049089D"/>
    <w:rPr>
      <w:color w:val="FFCC00"/>
    </w:rPr>
  </w:style>
  <w:style w:type="character" w:customStyle="1" w:styleId="PriorityLow">
    <w:name w:val="Priority Low"/>
    <w:rsid w:val="0049089D"/>
    <w:rPr>
      <w:rFonts w:ascii="Tahoma" w:hAnsi="Tahoma" w:cs="Tahoma" w:hint="default"/>
      <w:b/>
      <w:bCs/>
      <w:szCs w:val="24"/>
      <w:shd w:val="clear" w:color="auto" w:fill="0000FF"/>
      <w:lang w:val="en-US" w:eastAsia="en-US" w:bidi="ar-SA"/>
    </w:rPr>
  </w:style>
  <w:style w:type="character" w:customStyle="1" w:styleId="PriorityMed">
    <w:name w:val="Priority Med"/>
    <w:rsid w:val="0049089D"/>
    <w:rPr>
      <w:rFonts w:ascii="Tahoma" w:hAnsi="Tahoma" w:cs="Tahoma" w:hint="default"/>
      <w:b/>
      <w:bCs/>
      <w:szCs w:val="24"/>
      <w:shd w:val="clear" w:color="auto" w:fill="FFCC00"/>
      <w:lang w:val="en-US" w:eastAsia="en-US" w:bidi="ar-SA"/>
    </w:rPr>
  </w:style>
  <w:style w:type="character" w:customStyle="1" w:styleId="PriorityHigh">
    <w:name w:val="Priority High"/>
    <w:rsid w:val="0049089D"/>
    <w:rPr>
      <w:rFonts w:ascii="Tahoma" w:hAnsi="Tahoma" w:cs="Tahoma" w:hint="default"/>
      <w:b/>
      <w:bCs/>
      <w:color w:val="FFFFFF"/>
      <w:szCs w:val="24"/>
      <w:shd w:val="clear" w:color="auto" w:fill="FF0000"/>
      <w:lang w:val="en-US" w:eastAsia="en-US" w:bidi="ar-SA"/>
    </w:rPr>
  </w:style>
  <w:style w:type="numbering" w:customStyle="1" w:styleId="BulletedIcons">
    <w:name w:val="Bulleted Icons"/>
    <w:rsid w:val="0049089D"/>
    <w:pPr>
      <w:numPr>
        <w:numId w:val="52"/>
      </w:numPr>
    </w:pPr>
  </w:style>
  <w:style w:type="paragraph" w:customStyle="1" w:styleId="Bulleted1">
    <w:name w:val="Bulleted1"/>
    <w:basedOn w:val="Normal"/>
    <w:rsid w:val="0049089D"/>
    <w:pPr>
      <w:numPr>
        <w:ilvl w:val="1"/>
        <w:numId w:val="53"/>
      </w:numPr>
      <w:spacing w:after="0" w:line="240" w:lineRule="auto"/>
    </w:pPr>
    <w:rPr>
      <w:rFonts w:ascii="Tahoma" w:eastAsia="Times New Roman" w:hAnsi="Tahoma" w:cs="Times New Roman"/>
      <w:sz w:val="20"/>
      <w:szCs w:val="24"/>
      <w:lang w:val="en-US"/>
    </w:rPr>
  </w:style>
  <w:style w:type="paragraph" w:customStyle="1" w:styleId="NormalJustified">
    <w:name w:val="Normal Justified"/>
    <w:basedOn w:val="Normal"/>
    <w:rsid w:val="0049089D"/>
    <w:pPr>
      <w:spacing w:after="0" w:line="240" w:lineRule="auto"/>
      <w:jc w:val="both"/>
    </w:pPr>
    <w:rPr>
      <w:rFonts w:ascii="Tahoma" w:eastAsia="Times" w:hAnsi="Tahoma" w:cs="Times New Roman"/>
      <w:sz w:val="20"/>
      <w:szCs w:val="20"/>
      <w:lang w:val="en-US"/>
    </w:rPr>
  </w:style>
  <w:style w:type="paragraph" w:customStyle="1" w:styleId="FSNormal">
    <w:name w:val="FS Normal"/>
    <w:basedOn w:val="Normal"/>
    <w:rsid w:val="0049089D"/>
    <w:pPr>
      <w:spacing w:after="160" w:line="240" w:lineRule="exact"/>
    </w:pPr>
    <w:rPr>
      <w:rFonts w:ascii="Tahoma" w:eastAsia="Times New Roman" w:hAnsi="Tahoma" w:cs="Times New Roman"/>
      <w:sz w:val="20"/>
      <w:szCs w:val="24"/>
      <w:lang w:val="en-US"/>
    </w:rPr>
  </w:style>
  <w:style w:type="character" w:customStyle="1" w:styleId="CharChar13">
    <w:name w:val="Char Char13"/>
    <w:locked/>
    <w:rsid w:val="0049089D"/>
    <w:rPr>
      <w:rFonts w:ascii="Arial" w:eastAsia="MS Mincho" w:hAnsi="Arial" w:cs="Arial" w:hint="default"/>
      <w:b/>
      <w:bCs/>
      <w:szCs w:val="26"/>
      <w:lang w:val="en-US" w:eastAsia="ja-JP" w:bidi="ar-SA"/>
    </w:rPr>
  </w:style>
  <w:style w:type="character" w:customStyle="1" w:styleId="CharChar3">
    <w:name w:val="Char Char3"/>
    <w:rsid w:val="0049089D"/>
    <w:rPr>
      <w:rFonts w:ascii="Arial" w:eastAsia="MS Mincho" w:hAnsi="Arial" w:cs="Arial"/>
      <w:b/>
      <w:bCs/>
      <w:szCs w:val="26"/>
      <w:lang w:val="en-US" w:eastAsia="ja-JP" w:bidi="ar-SA"/>
    </w:rPr>
  </w:style>
  <w:style w:type="character" w:customStyle="1" w:styleId="CharChar2">
    <w:name w:val="Char Char2"/>
    <w:rsid w:val="0049089D"/>
    <w:rPr>
      <w:rFonts w:ascii="Tahoma" w:hAnsi="Tahoma" w:cs="Arial"/>
      <w:b/>
      <w:lang w:val="en-US" w:eastAsia="en-US" w:bidi="ar-SA"/>
    </w:rPr>
  </w:style>
  <w:style w:type="character" w:customStyle="1" w:styleId="CharChar1">
    <w:name w:val="Char Char1"/>
    <w:rsid w:val="0049089D"/>
    <w:rPr>
      <w:rFonts w:ascii="Tahoma" w:hAnsi="Tahoma"/>
      <w:b/>
      <w:bCs/>
      <w:color w:val="000000"/>
      <w:sz w:val="18"/>
      <w:szCs w:val="22"/>
      <w:lang w:val="en-US" w:eastAsia="en-US" w:bidi="ar-SA"/>
    </w:rPr>
  </w:style>
  <w:style w:type="character" w:customStyle="1" w:styleId="CharChar">
    <w:name w:val="Char Char"/>
    <w:rsid w:val="0049089D"/>
    <w:rPr>
      <w:rFonts w:ascii="Tahoma" w:eastAsia="MS Mincho" w:hAnsi="Tahoma" w:cs="Tahoma"/>
      <w:b/>
      <w:bCs/>
      <w:szCs w:val="24"/>
      <w:lang w:val="en-US" w:eastAsia="ja-JP" w:bidi="ar-SA"/>
    </w:rPr>
  </w:style>
  <w:style w:type="paragraph" w:customStyle="1" w:styleId="Heading9Bold">
    <w:name w:val="Heading 9 + Bold"/>
    <w:basedOn w:val="Heading9"/>
    <w:rsid w:val="0049089D"/>
    <w:pPr>
      <w:keepNext/>
      <w:keepLines/>
      <w:spacing w:before="100" w:beforeAutospacing="1" w:after="260" w:line="260" w:lineRule="exact"/>
      <w:ind w:left="3240"/>
      <w:jc w:val="left"/>
    </w:pPr>
    <w:rPr>
      <w:rFonts w:ascii="Tahoma" w:hAnsi="Tahoma"/>
      <w:i w:val="0"/>
      <w:sz w:val="22"/>
      <w:szCs w:val="24"/>
      <w:lang w:val="en-US"/>
    </w:rPr>
  </w:style>
  <w:style w:type="character" w:customStyle="1" w:styleId="CharChar4">
    <w:name w:val="Char Char4"/>
    <w:rsid w:val="0049089D"/>
    <w:rPr>
      <w:rFonts w:ascii="Arial" w:eastAsia="MS Mincho" w:hAnsi="Arial" w:cs="Arial"/>
      <w:b/>
      <w:bCs/>
      <w:color w:val="DB0029"/>
      <w:kern w:val="32"/>
      <w:sz w:val="24"/>
      <w:szCs w:val="24"/>
      <w:lang w:val="en-US" w:eastAsia="ja-JP" w:bidi="ar-SA"/>
    </w:rPr>
  </w:style>
  <w:style w:type="paragraph" w:customStyle="1" w:styleId="Body">
    <w:name w:val="Body"/>
    <w:basedOn w:val="Normal"/>
    <w:rsid w:val="0049089D"/>
    <w:pPr>
      <w:widowControl w:val="0"/>
      <w:spacing w:before="20" w:after="120" w:line="240" w:lineRule="auto"/>
      <w:ind w:left="360" w:hanging="360"/>
    </w:pPr>
    <w:rPr>
      <w:rFonts w:ascii="Arial" w:eastAsia="Times New Roman" w:hAnsi="Arial" w:cs="Arial"/>
      <w:bCs/>
      <w:sz w:val="20"/>
      <w:szCs w:val="20"/>
      <w:lang w:val="en-US"/>
    </w:rPr>
  </w:style>
  <w:style w:type="character" w:customStyle="1" w:styleId="emailstyle18">
    <w:name w:val="emailstyle18"/>
    <w:basedOn w:val="DefaultParagraphFont"/>
    <w:rsid w:val="0049089D"/>
  </w:style>
  <w:style w:type="paragraph" w:customStyle="1" w:styleId="Bulletlevel2">
    <w:name w:val="Bullet level 2"/>
    <w:basedOn w:val="Normal"/>
    <w:rsid w:val="0049089D"/>
    <w:pPr>
      <w:numPr>
        <w:numId w:val="54"/>
      </w:numPr>
      <w:spacing w:after="120" w:line="240" w:lineRule="auto"/>
    </w:pPr>
    <w:rPr>
      <w:rFonts w:ascii="Arial" w:eastAsia="Times New Roman" w:hAnsi="Arial" w:cs="Arial"/>
      <w:bCs/>
      <w:kern w:val="24"/>
      <w:sz w:val="20"/>
      <w:szCs w:val="20"/>
      <w:lang w:val="en-US"/>
    </w:rPr>
  </w:style>
  <w:style w:type="paragraph" w:customStyle="1" w:styleId="Bulletlevel2indent55">
    <w:name w:val="Bullet level 2 indent .55"/>
    <w:basedOn w:val="Bulletlevel2"/>
    <w:rsid w:val="0049089D"/>
    <w:pPr>
      <w:ind w:left="1008"/>
    </w:pPr>
  </w:style>
  <w:style w:type="paragraph" w:customStyle="1" w:styleId="Bulletindent35">
    <w:name w:val="Bullet indent .35"/>
    <w:basedOn w:val="Bullet"/>
    <w:rsid w:val="0049089D"/>
    <w:pPr>
      <w:tabs>
        <w:tab w:val="clear" w:pos="709"/>
        <w:tab w:val="num" w:pos="360"/>
        <w:tab w:val="left" w:pos="792"/>
      </w:tabs>
      <w:spacing w:after="120"/>
      <w:ind w:left="288" w:hanging="288"/>
      <w:jc w:val="left"/>
    </w:pPr>
    <w:rPr>
      <w:rFonts w:cs="Arial"/>
      <w:bCs/>
      <w:kern w:val="24"/>
      <w:sz w:val="20"/>
      <w:lang w:val="en-US"/>
    </w:rPr>
  </w:style>
  <w:style w:type="paragraph" w:customStyle="1" w:styleId="06bullets">
    <w:name w:val="06 bullets"/>
    <w:basedOn w:val="Normal"/>
    <w:rsid w:val="0049089D"/>
    <w:pPr>
      <w:spacing w:after="0" w:line="360" w:lineRule="auto"/>
      <w:ind w:left="360" w:hanging="360"/>
    </w:pPr>
    <w:rPr>
      <w:rFonts w:ascii="Arial" w:eastAsia="Times New Roman" w:hAnsi="Arial" w:cs="Arial"/>
      <w:bCs/>
      <w:sz w:val="20"/>
      <w:szCs w:val="24"/>
      <w:lang w:val="en-US"/>
    </w:rPr>
  </w:style>
  <w:style w:type="paragraph" w:customStyle="1" w:styleId="BulletList">
    <w:name w:val="Bullet List"/>
    <w:basedOn w:val="Normal"/>
    <w:rsid w:val="0049089D"/>
    <w:pPr>
      <w:numPr>
        <w:numId w:val="56"/>
      </w:numPr>
      <w:tabs>
        <w:tab w:val="left" w:pos="1800"/>
      </w:tabs>
      <w:spacing w:before="20" w:after="40" w:line="260" w:lineRule="atLeast"/>
    </w:pPr>
    <w:rPr>
      <w:rFonts w:ascii="Arial" w:eastAsia="Times New Roman" w:hAnsi="Arial" w:cs="Arial"/>
      <w:sz w:val="20"/>
      <w:lang w:val="en-US"/>
    </w:rPr>
  </w:style>
  <w:style w:type="paragraph" w:customStyle="1" w:styleId="indentbullet">
    <w:name w:val="indent bullet"/>
    <w:basedOn w:val="BulletList"/>
    <w:rsid w:val="0049089D"/>
    <w:pPr>
      <w:tabs>
        <w:tab w:val="clear" w:pos="1800"/>
        <w:tab w:val="left" w:pos="2160"/>
      </w:tabs>
      <w:spacing w:before="60"/>
    </w:pPr>
  </w:style>
  <w:style w:type="paragraph" w:customStyle="1" w:styleId="indentitalic">
    <w:name w:val="indent italic"/>
    <w:basedOn w:val="BulletList"/>
    <w:rsid w:val="0049089D"/>
    <w:pPr>
      <w:spacing w:before="60" w:after="60"/>
      <w:ind w:left="1800"/>
    </w:pPr>
    <w:rPr>
      <w:i/>
    </w:rPr>
  </w:style>
  <w:style w:type="paragraph" w:customStyle="1" w:styleId="TableHeading">
    <w:name w:val="Table Heading"/>
    <w:basedOn w:val="Normal"/>
    <w:rsid w:val="0049089D"/>
    <w:pPr>
      <w:spacing w:before="40" w:after="40" w:line="240" w:lineRule="atLeast"/>
      <w:jc w:val="center"/>
    </w:pPr>
    <w:rPr>
      <w:rFonts w:ascii="Arial" w:eastAsia="Times New Roman" w:hAnsi="Arial" w:cs="Times New Roman"/>
      <w:b/>
      <w:caps/>
      <w:sz w:val="20"/>
      <w:lang w:val="en-US"/>
    </w:rPr>
  </w:style>
  <w:style w:type="paragraph" w:customStyle="1" w:styleId="tbltextbullet">
    <w:name w:val="tbl text bullet"/>
    <w:basedOn w:val="Normal"/>
    <w:rsid w:val="0049089D"/>
    <w:pPr>
      <w:numPr>
        <w:numId w:val="55"/>
      </w:numPr>
      <w:tabs>
        <w:tab w:val="clear" w:pos="720"/>
        <w:tab w:val="num" w:pos="432"/>
      </w:tabs>
      <w:spacing w:before="40" w:after="20" w:line="240" w:lineRule="auto"/>
      <w:ind w:left="432"/>
    </w:pPr>
    <w:rPr>
      <w:rFonts w:ascii="Tahoma" w:eastAsia="Times New Roman" w:hAnsi="Tahoma" w:cs="Arial"/>
      <w:bCs/>
      <w:sz w:val="20"/>
      <w:szCs w:val="24"/>
      <w:lang w:val="en-US"/>
    </w:rPr>
  </w:style>
  <w:style w:type="paragraph" w:customStyle="1" w:styleId="tabletext0">
    <w:name w:val="table text"/>
    <w:basedOn w:val="Normal"/>
    <w:rsid w:val="0049089D"/>
    <w:pPr>
      <w:spacing w:before="40" w:after="60" w:line="230" w:lineRule="exact"/>
    </w:pPr>
    <w:rPr>
      <w:rFonts w:ascii="Arial" w:eastAsia="Times New Roman" w:hAnsi="Arial" w:cs="Arial"/>
      <w:bCs/>
      <w:i/>
      <w:iCs/>
      <w:sz w:val="20"/>
      <w:szCs w:val="24"/>
      <w:lang w:val="en-US"/>
    </w:rPr>
  </w:style>
  <w:style w:type="paragraph" w:customStyle="1" w:styleId="tbltextleft">
    <w:name w:val="tbl text left"/>
    <w:basedOn w:val="Normal"/>
    <w:rsid w:val="0049089D"/>
    <w:pPr>
      <w:spacing w:before="40" w:after="40" w:line="220" w:lineRule="exact"/>
    </w:pPr>
    <w:rPr>
      <w:rFonts w:ascii="Tahoma" w:eastAsia="Times New Roman" w:hAnsi="Tahoma" w:cs="Arial"/>
      <w:sz w:val="20"/>
      <w:szCs w:val="24"/>
      <w:lang w:val="en-US"/>
    </w:rPr>
  </w:style>
  <w:style w:type="paragraph" w:customStyle="1" w:styleId="tbltextindent1">
    <w:name w:val="tbl text indent1"/>
    <w:basedOn w:val="tbltextleft"/>
    <w:rsid w:val="0049089D"/>
    <w:pPr>
      <w:ind w:left="284"/>
    </w:pPr>
  </w:style>
  <w:style w:type="paragraph" w:customStyle="1" w:styleId="tblindent1bullet">
    <w:name w:val="tbl indent1 bullet"/>
    <w:basedOn w:val="tbltextindent1"/>
    <w:rsid w:val="0049089D"/>
    <w:pPr>
      <w:numPr>
        <w:numId w:val="57"/>
      </w:numPr>
      <w:tabs>
        <w:tab w:val="clear" w:pos="1004"/>
      </w:tabs>
      <w:spacing w:after="20"/>
      <w:ind w:left="773"/>
    </w:pPr>
  </w:style>
  <w:style w:type="paragraph" w:customStyle="1" w:styleId="sectionhead">
    <w:name w:val="section head"/>
    <w:basedOn w:val="Heading1"/>
    <w:rsid w:val="0049089D"/>
    <w:pPr>
      <w:keepLines w:val="0"/>
      <w:spacing w:before="200" w:after="80" w:line="260" w:lineRule="atLeast"/>
      <w:ind w:left="-108"/>
      <w:outlineLvl w:val="9"/>
    </w:pPr>
    <w:rPr>
      <w:rFonts w:eastAsia="Times New Roman" w:cs="Arial"/>
      <w:kern w:val="32"/>
      <w:sz w:val="26"/>
      <w:szCs w:val="32"/>
      <w:lang w:val="en-US"/>
    </w:rPr>
  </w:style>
  <w:style w:type="paragraph" w:customStyle="1" w:styleId="headersmall">
    <w:name w:val="header small"/>
    <w:basedOn w:val="Header"/>
    <w:rsid w:val="0049089D"/>
    <w:pPr>
      <w:tabs>
        <w:tab w:val="clear" w:pos="4680"/>
        <w:tab w:val="clear" w:pos="9360"/>
        <w:tab w:val="center" w:pos="4320"/>
        <w:tab w:val="right" w:pos="8640"/>
      </w:tabs>
      <w:spacing w:before="40" w:after="120" w:line="260" w:lineRule="atLeast"/>
      <w:ind w:left="720" w:right="720"/>
      <w:jc w:val="center"/>
    </w:pPr>
    <w:rPr>
      <w:rFonts w:ascii="Arial" w:eastAsia="Times New Roman" w:hAnsi="Arial" w:cs="Arial"/>
      <w:b/>
      <w:sz w:val="16"/>
      <w:szCs w:val="40"/>
      <w:lang w:val="en-US"/>
    </w:rPr>
  </w:style>
  <w:style w:type="paragraph" w:customStyle="1" w:styleId="InsertText">
    <w:name w:val="Insert Text"/>
    <w:basedOn w:val="FootnoteText"/>
    <w:rsid w:val="0049089D"/>
    <w:pPr>
      <w:spacing w:before="40" w:after="40"/>
      <w:ind w:left="0" w:firstLine="0"/>
    </w:pPr>
    <w:rPr>
      <w:rFonts w:ascii="Arial" w:eastAsia="Times New Roman" w:hAnsi="Arial" w:cs="Arial"/>
      <w:bCs/>
      <w:sz w:val="18"/>
      <w:szCs w:val="24"/>
      <w:lang w:val="en-US"/>
    </w:rPr>
  </w:style>
  <w:style w:type="paragraph" w:customStyle="1" w:styleId="Headingrule">
    <w:name w:val="Heading rule"/>
    <w:basedOn w:val="Heading1"/>
    <w:rsid w:val="0049089D"/>
    <w:pPr>
      <w:keepLines w:val="0"/>
      <w:pBdr>
        <w:bottom w:val="single" w:sz="4" w:space="4" w:color="auto"/>
      </w:pBdr>
      <w:spacing w:before="160" w:after="240" w:line="260" w:lineRule="atLeast"/>
    </w:pPr>
    <w:rPr>
      <w:rFonts w:eastAsia="Times New Roman" w:cs="Arial"/>
      <w:bCs w:val="0"/>
      <w:kern w:val="32"/>
      <w:sz w:val="26"/>
      <w:szCs w:val="32"/>
      <w:lang w:val="en-US"/>
    </w:rPr>
  </w:style>
  <w:style w:type="paragraph" w:customStyle="1" w:styleId="numberlist0">
    <w:name w:val="number list"/>
    <w:basedOn w:val="Normal"/>
    <w:rsid w:val="0049089D"/>
    <w:pPr>
      <w:widowControl w:val="0"/>
      <w:spacing w:before="160" w:after="120" w:line="240" w:lineRule="auto"/>
      <w:ind w:left="360" w:hanging="360"/>
    </w:pPr>
    <w:rPr>
      <w:rFonts w:ascii="Arial" w:eastAsia="Times New Roman" w:hAnsi="Arial" w:cs="Arial"/>
      <w:b/>
      <w:sz w:val="20"/>
      <w:szCs w:val="20"/>
      <w:lang w:val="en-US"/>
    </w:rPr>
  </w:style>
  <w:style w:type="paragraph" w:customStyle="1" w:styleId="firstheader">
    <w:name w:val="first header"/>
    <w:basedOn w:val="Header"/>
    <w:rsid w:val="0049089D"/>
    <w:pPr>
      <w:tabs>
        <w:tab w:val="clear" w:pos="4680"/>
        <w:tab w:val="clear" w:pos="9360"/>
        <w:tab w:val="center" w:pos="4320"/>
        <w:tab w:val="right" w:pos="8640"/>
      </w:tabs>
      <w:spacing w:before="100" w:after="60" w:line="260" w:lineRule="atLeast"/>
      <w:ind w:left="153"/>
    </w:pPr>
    <w:rPr>
      <w:rFonts w:ascii="Arial" w:eastAsia="Times New Roman" w:hAnsi="Arial" w:cs="Arial"/>
      <w:sz w:val="30"/>
      <w:szCs w:val="40"/>
      <w:lang w:val="en-US"/>
    </w:rPr>
  </w:style>
  <w:style w:type="character" w:customStyle="1" w:styleId="CharChar5">
    <w:name w:val="Char Char5"/>
    <w:rsid w:val="0049089D"/>
    <w:rPr>
      <w:rFonts w:ascii="Arial" w:eastAsia="MS Mincho" w:hAnsi="Arial" w:cs="Arial"/>
      <w:b/>
      <w:bCs/>
      <w:color w:val="DB0029"/>
      <w:kern w:val="32"/>
      <w:sz w:val="24"/>
      <w:szCs w:val="24"/>
      <w:lang w:val="en-US" w:eastAsia="ja-JP" w:bidi="ar-SA"/>
    </w:rPr>
  </w:style>
  <w:style w:type="character" w:customStyle="1" w:styleId="TableHeadingBlackChar">
    <w:name w:val="Table Heading Black Char"/>
    <w:rsid w:val="0049089D"/>
    <w:rPr>
      <w:rFonts w:ascii="Tahoma" w:hAnsi="Tahoma"/>
      <w:b/>
      <w:sz w:val="18"/>
      <w:szCs w:val="24"/>
      <w:lang w:val="en-US" w:eastAsia="en-US" w:bidi="ar-SA"/>
    </w:rPr>
  </w:style>
  <w:style w:type="paragraph" w:customStyle="1" w:styleId="GradesBlack">
    <w:name w:val="Grades Black"/>
    <w:basedOn w:val="Normal"/>
    <w:rsid w:val="0049089D"/>
    <w:pPr>
      <w:spacing w:after="0" w:line="240" w:lineRule="auto"/>
      <w:jc w:val="center"/>
    </w:pPr>
    <w:rPr>
      <w:rFonts w:ascii="Arial" w:eastAsia="Times New Roman" w:hAnsi="Arial" w:cs="Times New Roman"/>
      <w:b/>
      <w:sz w:val="40"/>
      <w:szCs w:val="28"/>
      <w:lang w:val="en-US"/>
    </w:rPr>
  </w:style>
  <w:style w:type="paragraph" w:customStyle="1" w:styleId="GradesBlue">
    <w:name w:val="Grades Blue"/>
    <w:basedOn w:val="GradesBlack"/>
    <w:rsid w:val="0049089D"/>
    <w:rPr>
      <w:color w:val="0000FF"/>
    </w:rPr>
  </w:style>
  <w:style w:type="numbering" w:customStyle="1" w:styleId="StyleBulletedIdent1">
    <w:name w:val="Style Bulleted Ident1"/>
    <w:basedOn w:val="NoList"/>
    <w:rsid w:val="0049089D"/>
    <w:pPr>
      <w:numPr>
        <w:numId w:val="58"/>
      </w:numPr>
    </w:pPr>
  </w:style>
  <w:style w:type="character" w:customStyle="1" w:styleId="pageheading">
    <w:name w:val="pageheading"/>
    <w:basedOn w:val="DefaultParagraphFont"/>
    <w:rsid w:val="0049089D"/>
  </w:style>
  <w:style w:type="paragraph" w:customStyle="1" w:styleId="StyleHeading2LatinArialComplexArial">
    <w:name w:val="Style Heading 2 + (Latin) Arial (Complex) Arial"/>
    <w:basedOn w:val="Heading2"/>
    <w:rsid w:val="0049089D"/>
    <w:pPr>
      <w:keepNext w:val="0"/>
      <w:keepLines w:val="0"/>
      <w:pBdr>
        <w:top w:val="single" w:sz="4" w:space="1" w:color="447DB5"/>
      </w:pBdr>
      <w:tabs>
        <w:tab w:val="num" w:pos="720"/>
        <w:tab w:val="left" w:pos="851"/>
      </w:tabs>
      <w:spacing w:before="120" w:line="240" w:lineRule="auto"/>
      <w:jc w:val="both"/>
    </w:pPr>
    <w:rPr>
      <w:rFonts w:eastAsia="Times New Roman" w:cs="Arial"/>
      <w:bCs w:val="0"/>
      <w:color w:val="447DB5"/>
      <w:sz w:val="24"/>
      <w:szCs w:val="24"/>
      <w:lang w:val="en-GB"/>
    </w:rPr>
  </w:style>
  <w:style w:type="table" w:customStyle="1" w:styleId="LightShading-Accent11">
    <w:name w:val="Light Shading - Accent 11"/>
    <w:basedOn w:val="TableNormal"/>
    <w:uiPriority w:val="60"/>
    <w:rsid w:val="0049089D"/>
    <w:pPr>
      <w:spacing w:after="0" w:line="240" w:lineRule="auto"/>
    </w:pPr>
    <w:rPr>
      <w:rFonts w:ascii="Times New Roman" w:eastAsia="Times New Roman" w:hAnsi="Times New Roman" w:cs="Times New Roman"/>
      <w:color w:val="365F91"/>
      <w:sz w:val="20"/>
      <w:szCs w:val="20"/>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IntenseQuote">
    <w:name w:val="Intense Quote"/>
    <w:basedOn w:val="Normal"/>
    <w:next w:val="Normal"/>
    <w:link w:val="IntenseQuoteChar"/>
    <w:uiPriority w:val="30"/>
    <w:qFormat/>
    <w:rsid w:val="0049089D"/>
    <w:pPr>
      <w:pBdr>
        <w:bottom w:val="single" w:sz="4" w:space="4" w:color="4F81BD"/>
      </w:pBdr>
      <w:spacing w:before="200" w:after="280" w:line="240" w:lineRule="auto"/>
      <w:ind w:left="936" w:right="936"/>
    </w:pPr>
    <w:rPr>
      <w:rFonts w:ascii="Tahoma" w:eastAsia="Times New Roman" w:hAnsi="Tahoma" w:cs="Times New Roman"/>
      <w:b/>
      <w:bCs/>
      <w:i/>
      <w:iCs/>
      <w:color w:val="4F81BD"/>
      <w:sz w:val="20"/>
      <w:szCs w:val="24"/>
      <w:lang w:val="en-US"/>
    </w:rPr>
  </w:style>
  <w:style w:type="character" w:customStyle="1" w:styleId="IntenseQuoteChar">
    <w:name w:val="Intense Quote Char"/>
    <w:basedOn w:val="DefaultParagraphFont"/>
    <w:link w:val="IntenseQuote"/>
    <w:uiPriority w:val="30"/>
    <w:rsid w:val="0049089D"/>
    <w:rPr>
      <w:rFonts w:ascii="Tahoma" w:eastAsia="Times New Roman" w:hAnsi="Tahoma" w:cs="Times New Roman"/>
      <w:b/>
      <w:bCs/>
      <w:i/>
      <w:iCs/>
      <w:color w:val="4F81BD"/>
      <w:sz w:val="20"/>
      <w:szCs w:val="24"/>
      <w:lang w:val="en-US"/>
    </w:rPr>
  </w:style>
  <w:style w:type="table" w:styleId="Table3Deffects1">
    <w:name w:val="Table 3D effects 1"/>
    <w:basedOn w:val="TableNormal"/>
    <w:rsid w:val="0049089D"/>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3">
    <w:name w:val="Table Classic 3"/>
    <w:basedOn w:val="TableNormal"/>
    <w:rsid w:val="0049089D"/>
    <w:pPr>
      <w:spacing w:after="0" w:line="240" w:lineRule="auto"/>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umns3">
    <w:name w:val="Table Columns 3"/>
    <w:basedOn w:val="TableNormal"/>
    <w:rsid w:val="0049089D"/>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8aBodySubHeadline">
    <w:name w:val="8a Body Sub Headline"/>
    <w:basedOn w:val="Normal"/>
    <w:rsid w:val="0049089D"/>
    <w:pPr>
      <w:spacing w:after="0" w:line="280" w:lineRule="exact"/>
      <w:ind w:left="567"/>
      <w:jc w:val="both"/>
    </w:pPr>
    <w:rPr>
      <w:rFonts w:ascii="Arial" w:eastAsia="MS Mincho" w:hAnsi="Arial" w:cs="Times New Roman"/>
      <w:b/>
      <w:sz w:val="24"/>
      <w:szCs w:val="24"/>
      <w:lang w:eastAsia="ja-JP"/>
    </w:rPr>
  </w:style>
  <w:style w:type="paragraph" w:customStyle="1" w:styleId="9aTableBodytextanswer">
    <w:name w:val="9a Table Body text &amp; answer"/>
    <w:basedOn w:val="Normal"/>
    <w:link w:val="9aTableBodytextanswerChar"/>
    <w:rsid w:val="0049089D"/>
    <w:pPr>
      <w:spacing w:after="0" w:line="280" w:lineRule="exact"/>
      <w:jc w:val="both"/>
    </w:pPr>
    <w:rPr>
      <w:rFonts w:ascii="Arial" w:eastAsia="MS Mincho" w:hAnsi="Arial" w:cs="Times New Roman"/>
      <w:szCs w:val="24"/>
      <w:lang w:eastAsia="ja-JP"/>
    </w:rPr>
  </w:style>
  <w:style w:type="character" w:customStyle="1" w:styleId="9aTableBodytextanswerChar">
    <w:name w:val="9a Table Body text &amp; answer Char"/>
    <w:link w:val="9aTableBodytextanswer"/>
    <w:rsid w:val="0049089D"/>
    <w:rPr>
      <w:rFonts w:ascii="Arial" w:eastAsia="MS Mincho" w:hAnsi="Arial" w:cs="Times New Roman"/>
      <w:szCs w:val="24"/>
      <w:lang w:eastAsia="ja-JP"/>
    </w:rPr>
  </w:style>
  <w:style w:type="character" w:styleId="IntenseEmphasis">
    <w:name w:val="Intense Emphasis"/>
    <w:uiPriority w:val="21"/>
    <w:qFormat/>
    <w:rsid w:val="0049089D"/>
    <w:rPr>
      <w:rFonts w:cs="Times New Roman"/>
      <w:b/>
      <w:bCs/>
      <w:i/>
      <w:iCs/>
      <w:color w:val="4F81BD"/>
    </w:rPr>
  </w:style>
  <w:style w:type="character" w:customStyle="1" w:styleId="mainclass">
    <w:name w:val="mainclass"/>
    <w:basedOn w:val="DefaultParagraphFont"/>
    <w:rsid w:val="0049089D"/>
  </w:style>
  <w:style w:type="paragraph" w:customStyle="1" w:styleId="CharCharCharCharCharCharChar">
    <w:name w:val="Char Char Char Char Char Char Char"/>
    <w:basedOn w:val="Normal"/>
    <w:rsid w:val="0049089D"/>
    <w:pPr>
      <w:spacing w:after="160" w:line="240" w:lineRule="exact"/>
    </w:pPr>
    <w:rPr>
      <w:rFonts w:ascii="Arial" w:eastAsia="Times New Roman" w:hAnsi="Arial" w:cs="Times New Roman"/>
      <w:szCs w:val="24"/>
    </w:rPr>
  </w:style>
  <w:style w:type="paragraph" w:customStyle="1" w:styleId="TableofContents">
    <w:name w:val="Table of Contents"/>
    <w:basedOn w:val="Normal"/>
    <w:locked/>
    <w:rsid w:val="0049089D"/>
    <w:pPr>
      <w:keepNext/>
      <w:pBdr>
        <w:bottom w:val="single" w:sz="4" w:space="1" w:color="auto"/>
      </w:pBdr>
      <w:spacing w:after="240" w:line="240" w:lineRule="auto"/>
    </w:pPr>
    <w:rPr>
      <w:rFonts w:ascii="Arial" w:eastAsia="Times New Roman" w:hAnsi="Arial" w:cs="Times New Roman"/>
      <w:b/>
      <w:caps/>
      <w:szCs w:val="20"/>
      <w:lang w:val="en-US"/>
    </w:rPr>
  </w:style>
  <w:style w:type="table" w:customStyle="1" w:styleId="TableGrid23">
    <w:name w:val="Table Grid23"/>
    <w:basedOn w:val="TableNormal"/>
    <w:next w:val="TableGrid"/>
    <w:uiPriority w:val="59"/>
    <w:rsid w:val="004908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ne">
    <w:name w:val="none"/>
    <w:basedOn w:val="DefaultParagraphFont"/>
    <w:rsid w:val="0049089D"/>
  </w:style>
  <w:style w:type="paragraph" w:customStyle="1" w:styleId="tableheader">
    <w:name w:val="tableheader"/>
    <w:basedOn w:val="Normal"/>
    <w:rsid w:val="004908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normal0">
    <w:name w:val="tablenormal"/>
    <w:basedOn w:val="Normal"/>
    <w:rsid w:val="004908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oter1">
    <w:name w:val="Footer1"/>
    <w:basedOn w:val="Normal"/>
    <w:rsid w:val="0049089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AHeading">
    <w:name w:val="toa heading"/>
    <w:basedOn w:val="Normal"/>
    <w:next w:val="Normal"/>
    <w:rsid w:val="0049089D"/>
    <w:pPr>
      <w:widowControl w:val="0"/>
      <w:tabs>
        <w:tab w:val="right" w:pos="9360"/>
      </w:tabs>
      <w:suppressAutoHyphens/>
      <w:spacing w:after="0" w:line="240" w:lineRule="auto"/>
    </w:pPr>
    <w:rPr>
      <w:rFonts w:ascii="Courier New" w:eastAsia="Times New Roman" w:hAnsi="Courier New" w:cs="Times New Roman"/>
      <w:snapToGrid w:val="0"/>
      <w:sz w:val="20"/>
      <w:szCs w:val="20"/>
      <w:lang w:val="en-US"/>
    </w:rPr>
  </w:style>
  <w:style w:type="paragraph" w:customStyle="1" w:styleId="Abschnitt">
    <w:name w:val="Abschnitt"/>
    <w:basedOn w:val="Normal"/>
    <w:rsid w:val="0049089D"/>
    <w:pPr>
      <w:pageBreakBefore/>
      <w:tabs>
        <w:tab w:val="num" w:pos="720"/>
      </w:tabs>
      <w:spacing w:after="0" w:line="240" w:lineRule="auto"/>
      <w:ind w:left="720" w:hanging="360"/>
    </w:pPr>
    <w:rPr>
      <w:rFonts w:ascii="Arial" w:eastAsia="Times New Roman" w:hAnsi="Arial" w:cs="Arial"/>
      <w:b/>
      <w:bCs/>
      <w:sz w:val="28"/>
      <w:szCs w:val="24"/>
      <w:lang w:val="en-GB" w:eastAsia="de-DE"/>
    </w:rPr>
  </w:style>
  <w:style w:type="paragraph" w:customStyle="1" w:styleId="BlockNormal">
    <w:name w:val="BlockNormal"/>
    <w:basedOn w:val="Normal"/>
    <w:rsid w:val="0049089D"/>
    <w:pPr>
      <w:keepLines/>
      <w:tabs>
        <w:tab w:val="left" w:pos="1260"/>
        <w:tab w:val="left" w:pos="2160"/>
        <w:tab w:val="left" w:pos="2880"/>
        <w:tab w:val="decimal" w:pos="3600"/>
        <w:tab w:val="decimal" w:pos="4320"/>
        <w:tab w:val="decimal" w:pos="5760"/>
        <w:tab w:val="decimal" w:pos="7200"/>
      </w:tabs>
      <w:spacing w:after="120" w:line="240" w:lineRule="auto"/>
      <w:jc w:val="both"/>
    </w:pPr>
    <w:rPr>
      <w:rFonts w:ascii="Helv" w:eastAsia="Times New Roman" w:hAnsi="Helv" w:cs="Times New Roman"/>
      <w:sz w:val="20"/>
      <w:szCs w:val="20"/>
      <w:lang w:val="de-DE" w:eastAsia="de-DE"/>
    </w:rPr>
  </w:style>
  <w:style w:type="paragraph" w:customStyle="1" w:styleId="Blockeinrck">
    <w:name w:val="Block einrück"/>
    <w:basedOn w:val="BlockNormal"/>
    <w:rsid w:val="0049089D"/>
    <w:pPr>
      <w:ind w:left="720"/>
    </w:pPr>
    <w:rPr>
      <w:rFonts w:ascii="Arial" w:hAnsi="Arial" w:cs="Arial"/>
      <w:lang w:val="en-GB"/>
    </w:rPr>
  </w:style>
  <w:style w:type="paragraph" w:customStyle="1" w:styleId="TechnischeDaten">
    <w:name w:val="Technische Daten"/>
    <w:rsid w:val="0049089D"/>
    <w:pPr>
      <w:tabs>
        <w:tab w:val="left" w:pos="2835"/>
      </w:tabs>
      <w:spacing w:after="120" w:line="240" w:lineRule="auto"/>
    </w:pPr>
    <w:rPr>
      <w:rFonts w:ascii="Arial" w:eastAsia="Times New Roman" w:hAnsi="Arial" w:cs="Times New Roman"/>
      <w:sz w:val="14"/>
      <w:szCs w:val="20"/>
      <w:lang w:val="de-AT" w:eastAsia="de-DE"/>
    </w:rPr>
  </w:style>
  <w:style w:type="paragraph" w:customStyle="1" w:styleId="Specs">
    <w:name w:val="Specs"/>
    <w:basedOn w:val="Blockeinrck"/>
    <w:rsid w:val="0049089D"/>
    <w:pPr>
      <w:tabs>
        <w:tab w:val="clear" w:pos="1260"/>
        <w:tab w:val="clear" w:pos="2160"/>
        <w:tab w:val="clear" w:pos="3600"/>
        <w:tab w:val="clear" w:pos="4320"/>
        <w:tab w:val="clear" w:pos="5760"/>
        <w:tab w:val="clear" w:pos="7200"/>
        <w:tab w:val="left" w:pos="3780"/>
        <w:tab w:val="left" w:pos="4680"/>
      </w:tabs>
      <w:spacing w:after="0"/>
      <w:ind w:left="2880" w:hanging="2160"/>
    </w:pPr>
  </w:style>
  <w:style w:type="character" w:styleId="LineNumber">
    <w:name w:val="line number"/>
    <w:basedOn w:val="DefaultParagraphFont"/>
    <w:rsid w:val="0049089D"/>
  </w:style>
  <w:style w:type="paragraph" w:customStyle="1" w:styleId="font5">
    <w:name w:val="font5"/>
    <w:basedOn w:val="Normal"/>
    <w:rsid w:val="0049089D"/>
    <w:pPr>
      <w:spacing w:before="100" w:beforeAutospacing="1" w:after="100" w:afterAutospacing="1" w:line="240" w:lineRule="auto"/>
    </w:pPr>
    <w:rPr>
      <w:rFonts w:ascii="Tahoma" w:eastAsia="Times New Roman" w:hAnsi="Tahoma" w:cs="Tahoma"/>
      <w:color w:val="000000"/>
      <w:sz w:val="16"/>
      <w:szCs w:val="16"/>
      <w:lang w:val="en-US"/>
    </w:rPr>
  </w:style>
  <w:style w:type="paragraph" w:customStyle="1" w:styleId="font6">
    <w:name w:val="font6"/>
    <w:basedOn w:val="Normal"/>
    <w:rsid w:val="0049089D"/>
    <w:pPr>
      <w:spacing w:before="100" w:beforeAutospacing="1" w:after="100" w:afterAutospacing="1" w:line="240" w:lineRule="auto"/>
    </w:pPr>
    <w:rPr>
      <w:rFonts w:ascii="Tahoma" w:eastAsia="Times New Roman" w:hAnsi="Tahoma" w:cs="Tahoma"/>
      <w:b/>
      <w:bCs/>
      <w:color w:val="000000"/>
      <w:sz w:val="16"/>
      <w:szCs w:val="16"/>
      <w:lang w:val="en-US"/>
    </w:rPr>
  </w:style>
  <w:style w:type="paragraph" w:customStyle="1" w:styleId="font7">
    <w:name w:val="font7"/>
    <w:basedOn w:val="Normal"/>
    <w:rsid w:val="0049089D"/>
    <w:pPr>
      <w:spacing w:before="100" w:beforeAutospacing="1" w:after="100" w:afterAutospacing="1" w:line="240" w:lineRule="auto"/>
    </w:pPr>
    <w:rPr>
      <w:rFonts w:ascii="Tahoma" w:eastAsia="Times New Roman" w:hAnsi="Tahoma" w:cs="Tahoma"/>
      <w:color w:val="000000"/>
      <w:sz w:val="20"/>
      <w:szCs w:val="20"/>
      <w:lang w:val="en-US"/>
    </w:rPr>
  </w:style>
  <w:style w:type="paragraph" w:customStyle="1" w:styleId="xl24">
    <w:name w:val="xl24"/>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Verdana" w:eastAsia="Times New Roman" w:hAnsi="Verdana" w:cs="Times New Roman"/>
      <w:sz w:val="18"/>
      <w:szCs w:val="18"/>
      <w:lang w:val="en-US"/>
    </w:rPr>
  </w:style>
  <w:style w:type="paragraph" w:customStyle="1" w:styleId="xl25">
    <w:name w:val="xl25"/>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Verdana" w:eastAsia="Times New Roman" w:hAnsi="Verdana" w:cs="Times New Roman"/>
      <w:b/>
      <w:bCs/>
      <w:sz w:val="18"/>
      <w:szCs w:val="18"/>
      <w:lang w:val="en-US"/>
    </w:rPr>
  </w:style>
  <w:style w:type="paragraph" w:customStyle="1" w:styleId="xl26">
    <w:name w:val="xl26"/>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Verdana" w:eastAsia="Times New Roman" w:hAnsi="Verdana" w:cs="Times New Roman"/>
      <w:color w:val="0000FF"/>
      <w:sz w:val="18"/>
      <w:szCs w:val="18"/>
      <w:u w:val="single"/>
      <w:lang w:val="en-US"/>
    </w:rPr>
  </w:style>
  <w:style w:type="paragraph" w:customStyle="1" w:styleId="xl27">
    <w:name w:val="xl27"/>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Verdana" w:eastAsia="Times New Roman" w:hAnsi="Verdana" w:cs="Times New Roman"/>
      <w:sz w:val="18"/>
      <w:szCs w:val="18"/>
      <w:lang w:val="en-US"/>
    </w:rPr>
  </w:style>
  <w:style w:type="paragraph" w:customStyle="1" w:styleId="xl28">
    <w:name w:val="xl28"/>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Verdana" w:eastAsia="Times New Roman" w:hAnsi="Verdana" w:cs="Times New Roman"/>
      <w:b/>
      <w:bCs/>
      <w:sz w:val="18"/>
      <w:szCs w:val="18"/>
      <w:lang w:val="en-US"/>
    </w:rPr>
  </w:style>
  <w:style w:type="paragraph" w:customStyle="1" w:styleId="xl29">
    <w:name w:val="xl29"/>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erdana" w:eastAsia="Times New Roman" w:hAnsi="Verdana" w:cs="Times New Roman"/>
      <w:sz w:val="18"/>
      <w:szCs w:val="18"/>
      <w:lang w:val="en-US"/>
    </w:rPr>
  </w:style>
  <w:style w:type="paragraph" w:customStyle="1" w:styleId="xl30">
    <w:name w:val="xl30"/>
    <w:basedOn w:val="Normal"/>
    <w:rsid w:val="0049089D"/>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top"/>
    </w:pPr>
    <w:rPr>
      <w:rFonts w:ascii="Verdana" w:eastAsia="Times New Roman" w:hAnsi="Verdana" w:cs="Times New Roman"/>
      <w:sz w:val="18"/>
      <w:szCs w:val="18"/>
      <w:lang w:val="en-US"/>
    </w:rPr>
  </w:style>
  <w:style w:type="paragraph" w:customStyle="1" w:styleId="xl31">
    <w:name w:val="xl31"/>
    <w:basedOn w:val="Normal"/>
    <w:rsid w:val="0049089D"/>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Verdana" w:eastAsia="Times New Roman" w:hAnsi="Verdana" w:cs="Times New Roman"/>
      <w:sz w:val="18"/>
      <w:szCs w:val="18"/>
      <w:lang w:val="en-US"/>
    </w:rPr>
  </w:style>
  <w:style w:type="paragraph" w:customStyle="1" w:styleId="xl32">
    <w:name w:val="xl32"/>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Verdana" w:eastAsia="Times New Roman" w:hAnsi="Verdana" w:cs="Times New Roman"/>
      <w:sz w:val="18"/>
      <w:szCs w:val="18"/>
      <w:lang w:val="en-US"/>
    </w:rPr>
  </w:style>
  <w:style w:type="paragraph" w:customStyle="1" w:styleId="xl33">
    <w:name w:val="xl33"/>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erdana" w:eastAsia="Times New Roman" w:hAnsi="Verdana" w:cs="Times New Roman"/>
      <w:sz w:val="18"/>
      <w:szCs w:val="18"/>
      <w:lang w:val="en-US"/>
    </w:rPr>
  </w:style>
  <w:style w:type="paragraph" w:customStyle="1" w:styleId="xl34">
    <w:name w:val="xl34"/>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erdana" w:eastAsia="Times New Roman" w:hAnsi="Verdana" w:cs="Times New Roman"/>
      <w:sz w:val="18"/>
      <w:szCs w:val="18"/>
      <w:lang w:val="en-US"/>
    </w:rPr>
  </w:style>
  <w:style w:type="paragraph" w:customStyle="1" w:styleId="xl35">
    <w:name w:val="xl35"/>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erdana" w:eastAsia="Times New Roman" w:hAnsi="Verdana" w:cs="Times New Roman"/>
      <w:sz w:val="18"/>
      <w:szCs w:val="18"/>
      <w:lang w:val="en-US"/>
    </w:rPr>
  </w:style>
  <w:style w:type="paragraph" w:customStyle="1" w:styleId="xl36">
    <w:name w:val="xl36"/>
    <w:basedOn w:val="Normal"/>
    <w:rsid w:val="004908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erdana" w:eastAsia="Times New Roman" w:hAnsi="Verdana" w:cs="Times New Roman"/>
      <w:b/>
      <w:bCs/>
      <w:sz w:val="18"/>
      <w:szCs w:val="18"/>
      <w:lang w:val="en-US"/>
    </w:rPr>
  </w:style>
  <w:style w:type="paragraph" w:customStyle="1" w:styleId="Normal2">
    <w:name w:val="Normal+2"/>
    <w:basedOn w:val="Normal"/>
    <w:next w:val="Normal"/>
    <w:rsid w:val="0049089D"/>
    <w:pPr>
      <w:autoSpaceDE w:val="0"/>
      <w:autoSpaceDN w:val="0"/>
      <w:adjustRightInd w:val="0"/>
      <w:spacing w:after="0" w:line="240" w:lineRule="auto"/>
    </w:pPr>
    <w:rPr>
      <w:rFonts w:ascii="Times New Roman" w:eastAsia="Times New Roman" w:hAnsi="Times New Roman" w:cs="Times New Roman"/>
      <w:sz w:val="20"/>
      <w:szCs w:val="24"/>
      <w:lang w:val="en-US"/>
    </w:rPr>
  </w:style>
  <w:style w:type="paragraph" w:customStyle="1" w:styleId="font8">
    <w:name w:val="font8"/>
    <w:basedOn w:val="Normal"/>
    <w:rsid w:val="0049089D"/>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font9">
    <w:name w:val="font9"/>
    <w:basedOn w:val="Normal"/>
    <w:rsid w:val="0049089D"/>
    <w:pPr>
      <w:numPr>
        <w:numId w:val="59"/>
      </w:numPr>
      <w:tabs>
        <w:tab w:val="clear" w:pos="2088"/>
      </w:tabs>
      <w:spacing w:before="100" w:beforeAutospacing="1" w:after="100" w:afterAutospacing="1" w:line="240" w:lineRule="auto"/>
      <w:ind w:left="0" w:firstLine="0"/>
    </w:pPr>
    <w:rPr>
      <w:rFonts w:ascii="Tahoma" w:eastAsia="Times New Roman" w:hAnsi="Tahoma" w:cs="Tahoma"/>
      <w:color w:val="000000"/>
      <w:sz w:val="16"/>
      <w:szCs w:val="16"/>
      <w:lang w:val="en-US"/>
    </w:rPr>
  </w:style>
  <w:style w:type="paragraph" w:customStyle="1" w:styleId="font10">
    <w:name w:val="font10"/>
    <w:basedOn w:val="Normal"/>
    <w:rsid w:val="0049089D"/>
    <w:pPr>
      <w:spacing w:before="100" w:beforeAutospacing="1" w:after="100" w:afterAutospacing="1" w:line="240" w:lineRule="auto"/>
    </w:pPr>
    <w:rPr>
      <w:rFonts w:ascii="Tahoma" w:eastAsia="Times New Roman" w:hAnsi="Tahoma" w:cs="Tahoma"/>
      <w:b/>
      <w:bCs/>
      <w:color w:val="000000"/>
      <w:sz w:val="16"/>
      <w:szCs w:val="16"/>
      <w:lang w:val="en-US"/>
    </w:rPr>
  </w:style>
  <w:style w:type="paragraph" w:customStyle="1" w:styleId="Tabletext1">
    <w:name w:val="Table text"/>
    <w:basedOn w:val="Normal"/>
    <w:autoRedefine/>
    <w:rsid w:val="0049089D"/>
    <w:pPr>
      <w:spacing w:after="0" w:line="240" w:lineRule="auto"/>
      <w:jc w:val="both"/>
    </w:pPr>
    <w:rPr>
      <w:rFonts w:ascii="Arial" w:eastAsia="Times New Roman" w:hAnsi="Arial" w:cs="Arial"/>
      <w:spacing w:val="-5"/>
      <w:szCs w:val="20"/>
    </w:rPr>
  </w:style>
  <w:style w:type="paragraph" w:customStyle="1" w:styleId="DTILev1">
    <w:name w:val="DTILev1"/>
    <w:basedOn w:val="Heading1"/>
    <w:rsid w:val="0049089D"/>
    <w:pPr>
      <w:keepNext w:val="0"/>
      <w:keepLines w:val="0"/>
      <w:widowControl w:val="0"/>
      <w:tabs>
        <w:tab w:val="num" w:pos="0"/>
      </w:tabs>
      <w:spacing w:before="100" w:beforeAutospacing="1" w:after="100" w:afterAutospacing="1" w:line="360" w:lineRule="auto"/>
      <w:jc w:val="both"/>
    </w:pPr>
    <w:rPr>
      <w:rFonts w:eastAsia="Times New Roman" w:cs="Arial"/>
      <w:sz w:val="22"/>
      <w:szCs w:val="22"/>
      <w:lang w:val="en-GB"/>
    </w:rPr>
  </w:style>
  <w:style w:type="paragraph" w:customStyle="1" w:styleId="DTILev2">
    <w:name w:val="DTILev2"/>
    <w:basedOn w:val="Heading2"/>
    <w:rsid w:val="0049089D"/>
    <w:pPr>
      <w:keepNext w:val="0"/>
      <w:keepLines w:val="0"/>
      <w:widowControl w:val="0"/>
      <w:tabs>
        <w:tab w:val="num" w:pos="567"/>
      </w:tabs>
      <w:spacing w:before="100" w:beforeAutospacing="1" w:after="100" w:afterAutospacing="1"/>
      <w:ind w:left="567" w:hanging="567"/>
      <w:jc w:val="both"/>
    </w:pPr>
    <w:rPr>
      <w:rFonts w:eastAsia="Times New Roman" w:cs="Arial"/>
      <w:b w:val="0"/>
      <w:iCs/>
      <w:szCs w:val="28"/>
      <w:lang w:val="en-GB"/>
    </w:rPr>
  </w:style>
  <w:style w:type="paragraph" w:customStyle="1" w:styleId="DTILev3">
    <w:name w:val="DTILev3"/>
    <w:basedOn w:val="Heading3"/>
    <w:rsid w:val="0049089D"/>
    <w:pPr>
      <w:keepNext w:val="0"/>
      <w:keepLines w:val="0"/>
      <w:widowControl w:val="0"/>
      <w:tabs>
        <w:tab w:val="num" w:pos="851"/>
      </w:tabs>
      <w:spacing w:before="100" w:beforeAutospacing="1" w:after="100" w:afterAutospacing="1" w:line="360" w:lineRule="auto"/>
      <w:ind w:left="851" w:hanging="567"/>
      <w:jc w:val="both"/>
    </w:pPr>
    <w:rPr>
      <w:rFonts w:ascii="Arial" w:eastAsia="Times New Roman" w:hAnsi="Arial" w:cs="Arial"/>
      <w:b w:val="0"/>
      <w:color w:val="auto"/>
      <w:lang w:val="en-GB"/>
    </w:rPr>
  </w:style>
  <w:style w:type="paragraph" w:customStyle="1" w:styleId="DTILev4">
    <w:name w:val="DTILev4"/>
    <w:basedOn w:val="Heading4"/>
    <w:rsid w:val="0049089D"/>
    <w:pPr>
      <w:keepNext w:val="0"/>
      <w:keepLines w:val="0"/>
      <w:widowControl w:val="0"/>
      <w:tabs>
        <w:tab w:val="num" w:pos="1134"/>
      </w:tabs>
      <w:spacing w:before="100" w:beforeAutospacing="1" w:after="100" w:afterAutospacing="1" w:line="360" w:lineRule="auto"/>
      <w:ind w:left="1134" w:hanging="567"/>
      <w:jc w:val="both"/>
    </w:pPr>
    <w:rPr>
      <w:rFonts w:ascii="Arial" w:eastAsia="Times New Roman" w:hAnsi="Arial" w:cs="Times New Roman"/>
      <w:b w:val="0"/>
      <w:i w:val="0"/>
      <w:iCs w:val="0"/>
      <w:color w:val="auto"/>
      <w:lang w:val="en-GB"/>
    </w:rPr>
  </w:style>
  <w:style w:type="paragraph" w:customStyle="1" w:styleId="DTILev5">
    <w:name w:val="DTILev5"/>
    <w:basedOn w:val="Heading5"/>
    <w:rsid w:val="0049089D"/>
    <w:pPr>
      <w:widowControl w:val="0"/>
      <w:tabs>
        <w:tab w:val="num" w:pos="1418"/>
      </w:tabs>
      <w:spacing w:before="100" w:beforeAutospacing="1" w:after="100" w:afterAutospacing="1" w:line="360" w:lineRule="auto"/>
      <w:ind w:left="1418" w:hanging="567"/>
    </w:pPr>
    <w:rPr>
      <w:szCs w:val="22"/>
    </w:rPr>
  </w:style>
  <w:style w:type="paragraph" w:customStyle="1" w:styleId="DTIDefinition">
    <w:name w:val="DTIDefinition"/>
    <w:basedOn w:val="Heading3"/>
    <w:rsid w:val="0049089D"/>
    <w:pPr>
      <w:keepNext w:val="0"/>
      <w:keepLines w:val="0"/>
      <w:widowControl w:val="0"/>
      <w:spacing w:before="100" w:beforeAutospacing="1" w:after="100" w:afterAutospacing="1" w:line="360" w:lineRule="auto"/>
      <w:ind w:left="567"/>
      <w:jc w:val="both"/>
    </w:pPr>
    <w:rPr>
      <w:rFonts w:ascii="Arial" w:eastAsia="Times New Roman" w:hAnsi="Arial" w:cs="Arial"/>
      <w:b w:val="0"/>
      <w:color w:val="auto"/>
      <w:szCs w:val="20"/>
      <w:lang w:val="en-GB"/>
    </w:rPr>
  </w:style>
  <w:style w:type="paragraph" w:customStyle="1" w:styleId="HEADING5E">
    <w:name w:val="HEADING5E"/>
    <w:basedOn w:val="Heading2"/>
    <w:rsid w:val="0049089D"/>
    <w:pPr>
      <w:keepLines w:val="0"/>
      <w:numPr>
        <w:ilvl w:val="1"/>
      </w:numPr>
      <w:spacing w:before="0" w:line="240" w:lineRule="auto"/>
    </w:pPr>
    <w:rPr>
      <w:rFonts w:eastAsia="Times New Roman" w:cs="Arial"/>
      <w:b w:val="0"/>
      <w:iCs/>
      <w:caps/>
      <w:szCs w:val="24"/>
      <w:lang w:val="en-GB"/>
    </w:rPr>
  </w:style>
  <w:style w:type="table" w:customStyle="1" w:styleId="TableGrid2">
    <w:name w:val="Table Grid2"/>
    <w:basedOn w:val="TableNormal"/>
    <w:next w:val="TableGrid"/>
    <w:rsid w:val="0049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49089D"/>
    <w:pPr>
      <w:widowControl w:val="0"/>
      <w:spacing w:after="0" w:line="240" w:lineRule="auto"/>
      <w:jc w:val="both"/>
    </w:pPr>
    <w:rPr>
      <w:rFonts w:ascii="Times New Roman" w:eastAsia="Times New Roman" w:hAnsi="Times New Roman" w:cs="Times New Roman"/>
      <w:sz w:val="24"/>
      <w:szCs w:val="20"/>
      <w:lang w:val="en-US"/>
    </w:rPr>
  </w:style>
  <w:style w:type="paragraph" w:customStyle="1" w:styleId="O1">
    <w:name w:val="O1"/>
    <w:basedOn w:val="Normal"/>
    <w:rsid w:val="0049089D"/>
    <w:pPr>
      <w:spacing w:before="240" w:after="360" w:line="240" w:lineRule="auto"/>
      <w:jc w:val="center"/>
    </w:pPr>
    <w:rPr>
      <w:rFonts w:ascii="Arial" w:eastAsia="Times New Roman" w:hAnsi="Arial" w:cs="Times New Roman"/>
      <w:b/>
      <w:caps/>
      <w:sz w:val="24"/>
      <w:szCs w:val="20"/>
    </w:rPr>
  </w:style>
  <w:style w:type="table" w:customStyle="1" w:styleId="TableGrid111">
    <w:name w:val="Table Grid111"/>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ptTopSinglesolidlineAuto075ptLinewidthFr">
    <w:name w:val="Style 26 pt Top: (Single solid line Auto  0.75 pt Line width Fr..."/>
    <w:basedOn w:val="Normal"/>
    <w:rsid w:val="0049089D"/>
    <w:pPr>
      <w:pBdr>
        <w:top w:val="single" w:sz="6" w:space="5" w:color="auto"/>
        <w:left w:val="single" w:sz="6" w:space="5" w:color="auto"/>
        <w:bottom w:val="single" w:sz="6" w:space="5" w:color="auto"/>
        <w:right w:val="single" w:sz="6" w:space="0" w:color="auto"/>
      </w:pBdr>
      <w:shd w:val="pct20" w:color="auto" w:fill="auto"/>
      <w:tabs>
        <w:tab w:val="left" w:pos="357"/>
      </w:tabs>
      <w:spacing w:after="0" w:line="240" w:lineRule="auto"/>
    </w:pPr>
    <w:rPr>
      <w:rFonts w:ascii="Arial" w:eastAsia="Times New Roman" w:hAnsi="Arial" w:cs="Times New Roman"/>
      <w:sz w:val="44"/>
      <w:szCs w:val="20"/>
      <w:lang w:val="en-GB"/>
    </w:rPr>
  </w:style>
  <w:style w:type="paragraph" w:customStyle="1" w:styleId="Quicka">
    <w:name w:val="Quick a)"/>
    <w:basedOn w:val="Normal"/>
    <w:rsid w:val="0049089D"/>
    <w:pPr>
      <w:numPr>
        <w:numId w:val="61"/>
      </w:numPr>
      <w:spacing w:after="0" w:line="240" w:lineRule="auto"/>
      <w:ind w:left="720" w:hanging="720"/>
    </w:pPr>
    <w:rPr>
      <w:rFonts w:ascii="Arial" w:eastAsia="Times New Roman" w:hAnsi="Arial" w:cs="Times New Roman"/>
      <w:sz w:val="18"/>
      <w:szCs w:val="20"/>
      <w:lang w:val="en-US"/>
    </w:rPr>
  </w:style>
  <w:style w:type="paragraph" w:customStyle="1" w:styleId="Table">
    <w:name w:val="Table"/>
    <w:basedOn w:val="Normal"/>
    <w:rsid w:val="0049089D"/>
    <w:pPr>
      <w:keepLines/>
      <w:spacing w:after="0" w:line="240" w:lineRule="auto"/>
      <w:jc w:val="both"/>
    </w:pPr>
    <w:rPr>
      <w:rFonts w:ascii="Arial" w:eastAsia="Times New Roman" w:hAnsi="Arial" w:cs="Times New Roman"/>
      <w:b/>
      <w:sz w:val="24"/>
      <w:szCs w:val="20"/>
      <w:lang w:val="en-GB"/>
    </w:rPr>
  </w:style>
  <w:style w:type="paragraph" w:customStyle="1" w:styleId="ASanralSectBdy2">
    <w:name w:val="A_Sanral_SectBdy2"/>
    <w:basedOn w:val="Normal"/>
    <w:rsid w:val="0049089D"/>
    <w:pPr>
      <w:tabs>
        <w:tab w:val="left" w:pos="1701"/>
        <w:tab w:val="left" w:pos="2268"/>
        <w:tab w:val="left" w:pos="2835"/>
        <w:tab w:val="right" w:pos="8505"/>
      </w:tabs>
      <w:spacing w:before="60" w:after="60" w:line="256" w:lineRule="exact"/>
      <w:ind w:left="1134"/>
      <w:jc w:val="both"/>
    </w:pPr>
    <w:rPr>
      <w:rFonts w:ascii="Arial" w:eastAsia="Times New Roman" w:hAnsi="Arial" w:cs="Times New Roman"/>
      <w:sz w:val="20"/>
      <w:szCs w:val="20"/>
    </w:rPr>
  </w:style>
  <w:style w:type="character" w:customStyle="1" w:styleId="leftpar1">
    <w:name w:val="left par 1"/>
    <w:rsid w:val="0049089D"/>
  </w:style>
  <w:style w:type="paragraph" w:customStyle="1" w:styleId="HeaderBase">
    <w:name w:val="Header Base"/>
    <w:basedOn w:val="Normal"/>
    <w:rsid w:val="0049089D"/>
    <w:pPr>
      <w:keepLines/>
      <w:tabs>
        <w:tab w:val="center" w:pos="4320"/>
        <w:tab w:val="right" w:pos="8640"/>
      </w:tabs>
      <w:spacing w:after="0" w:line="240" w:lineRule="auto"/>
    </w:pPr>
    <w:rPr>
      <w:rFonts w:ascii="Garamond" w:eastAsia="Times New Roman" w:hAnsi="Garamond" w:cs="Times New Roman"/>
      <w:sz w:val="16"/>
      <w:szCs w:val="20"/>
      <w:lang w:val="en-US"/>
    </w:rPr>
  </w:style>
  <w:style w:type="paragraph" w:customStyle="1" w:styleId="TOC11">
    <w:name w:val="TOC 11"/>
    <w:basedOn w:val="TOC1"/>
    <w:rsid w:val="0049089D"/>
    <w:pPr>
      <w:tabs>
        <w:tab w:val="clear" w:pos="450"/>
        <w:tab w:val="clear" w:pos="9016"/>
        <w:tab w:val="left" w:pos="1134"/>
        <w:tab w:val="right" w:leader="dot" w:pos="9299"/>
      </w:tabs>
      <w:spacing w:after="0" w:line="300" w:lineRule="exact"/>
      <w:ind w:left="1440" w:hanging="1440"/>
    </w:pPr>
    <w:rPr>
      <w:rFonts w:ascii="Arial" w:eastAsia="Times New Roman" w:hAnsi="Arial" w:cs="Arial"/>
      <w:noProof/>
      <w:lang w:val="en-GB"/>
    </w:rPr>
  </w:style>
  <w:style w:type="paragraph" w:customStyle="1" w:styleId="Heading5C">
    <w:name w:val="Heading5C"/>
    <w:basedOn w:val="Heading2"/>
    <w:rsid w:val="0049089D"/>
    <w:pPr>
      <w:keepLines w:val="0"/>
      <w:numPr>
        <w:numId w:val="60"/>
      </w:numPr>
      <w:spacing w:before="0" w:line="240" w:lineRule="auto"/>
    </w:pPr>
    <w:rPr>
      <w:rFonts w:eastAsia="Times New Roman" w:cs="Arial"/>
      <w:b w:val="0"/>
      <w:iCs/>
      <w:caps/>
      <w:szCs w:val="24"/>
      <w:lang w:val="en-GB"/>
    </w:rPr>
  </w:style>
  <w:style w:type="paragraph" w:customStyle="1" w:styleId="Heading5ci">
    <w:name w:val="Heading5ci"/>
    <w:basedOn w:val="Heading3"/>
    <w:rsid w:val="0049089D"/>
    <w:pPr>
      <w:keepLines w:val="0"/>
      <w:spacing w:before="0" w:line="240" w:lineRule="auto"/>
    </w:pPr>
    <w:rPr>
      <w:rFonts w:ascii="Arial" w:eastAsia="Times New Roman" w:hAnsi="Arial" w:cs="Times New Roman"/>
      <w:b w:val="0"/>
      <w:color w:val="auto"/>
      <w:szCs w:val="26"/>
      <w:lang w:val="en-GB"/>
    </w:rPr>
  </w:style>
  <w:style w:type="paragraph" w:customStyle="1" w:styleId="FooterOdd">
    <w:name w:val="Footer Odd"/>
    <w:basedOn w:val="Normal"/>
    <w:qFormat/>
    <w:rsid w:val="0049089D"/>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paragraph" w:customStyle="1" w:styleId="Pa3">
    <w:name w:val="Pa3"/>
    <w:basedOn w:val="Normal"/>
    <w:next w:val="Normal"/>
    <w:uiPriority w:val="99"/>
    <w:rsid w:val="0049089D"/>
    <w:pPr>
      <w:autoSpaceDE w:val="0"/>
      <w:autoSpaceDN w:val="0"/>
      <w:adjustRightInd w:val="0"/>
      <w:spacing w:after="0" w:line="241" w:lineRule="atLeast"/>
    </w:pPr>
    <w:rPr>
      <w:rFonts w:ascii="Arial" w:eastAsia="Calibri" w:hAnsi="Arial" w:cs="Arial"/>
      <w:sz w:val="24"/>
      <w:szCs w:val="24"/>
    </w:rPr>
  </w:style>
  <w:style w:type="character" w:customStyle="1" w:styleId="A7">
    <w:name w:val="A7"/>
    <w:uiPriority w:val="99"/>
    <w:rsid w:val="0049089D"/>
    <w:rPr>
      <w:color w:val="000000"/>
      <w:sz w:val="20"/>
      <w:szCs w:val="20"/>
    </w:rPr>
  </w:style>
  <w:style w:type="character" w:customStyle="1" w:styleId="A8">
    <w:name w:val="A8"/>
    <w:uiPriority w:val="99"/>
    <w:rsid w:val="0049089D"/>
    <w:rPr>
      <w:color w:val="000000"/>
      <w:sz w:val="18"/>
      <w:szCs w:val="18"/>
    </w:rPr>
  </w:style>
  <w:style w:type="table" w:customStyle="1" w:styleId="TableGrid3">
    <w:name w:val="Table Grid3"/>
    <w:basedOn w:val="TableNormal"/>
    <w:next w:val="TableGrid"/>
    <w:uiPriority w:val="59"/>
    <w:rsid w:val="0049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name">
    <w:name w:val="prodname"/>
    <w:rsid w:val="0049089D"/>
  </w:style>
  <w:style w:type="character" w:customStyle="1" w:styleId="NoSpacingChar">
    <w:name w:val="No Spacing Char"/>
    <w:link w:val="NoSpacing"/>
    <w:uiPriority w:val="1"/>
    <w:rsid w:val="0049089D"/>
    <w:rPr>
      <w:rFonts w:ascii="Calibri" w:eastAsia="Calibri" w:hAnsi="Calibri" w:cs="Times New Roman"/>
    </w:rPr>
  </w:style>
  <w:style w:type="paragraph" w:customStyle="1" w:styleId="ItemList">
    <w:name w:val="Item List"/>
    <w:rsid w:val="0049089D"/>
    <w:pPr>
      <w:numPr>
        <w:numId w:val="62"/>
      </w:numPr>
      <w:adjustRightInd w:val="0"/>
      <w:snapToGrid w:val="0"/>
      <w:spacing w:before="80" w:after="80" w:line="240" w:lineRule="atLeast"/>
    </w:pPr>
    <w:rPr>
      <w:rFonts w:ascii="Times New Roman" w:eastAsia="SimSun" w:hAnsi="Times New Roman" w:cs="Arial"/>
      <w:kern w:val="2"/>
      <w:sz w:val="21"/>
      <w:szCs w:val="21"/>
      <w:lang w:val="en-US" w:eastAsia="zh-CN"/>
    </w:rPr>
  </w:style>
  <w:style w:type="character" w:customStyle="1" w:styleId="TableTextChar">
    <w:name w:val="Table Text Char"/>
    <w:link w:val="TableText"/>
    <w:locked/>
    <w:rsid w:val="0049089D"/>
    <w:rPr>
      <w:rFonts w:ascii="Times New Roman" w:eastAsia="Times New Roman" w:hAnsi="Times New Roman" w:cs="Times New Roman"/>
      <w:kern w:val="28"/>
      <w:sz w:val="24"/>
      <w:szCs w:val="24"/>
      <w:lang w:val="en-GB"/>
    </w:rPr>
  </w:style>
  <w:style w:type="paragraph" w:customStyle="1" w:styleId="Body1">
    <w:name w:val="Body 1"/>
    <w:basedOn w:val="Normal"/>
    <w:rsid w:val="0049089D"/>
    <w:pPr>
      <w:overflowPunct w:val="0"/>
      <w:autoSpaceDE w:val="0"/>
      <w:autoSpaceDN w:val="0"/>
      <w:adjustRightInd w:val="0"/>
      <w:spacing w:after="120" w:line="240" w:lineRule="auto"/>
      <w:ind w:left="709"/>
      <w:textAlignment w:val="baseline"/>
    </w:pPr>
    <w:rPr>
      <w:rFonts w:ascii="Arial" w:eastAsia="Times New Roman" w:hAnsi="Arial" w:cs="Arial"/>
      <w:szCs w:val="20"/>
      <w:lang w:val="en-AU"/>
    </w:rPr>
  </w:style>
  <w:style w:type="character" w:customStyle="1" w:styleId="Heading2CharChar">
    <w:name w:val="Heading 2 Char Char"/>
    <w:rsid w:val="0049089D"/>
    <w:rPr>
      <w:rFonts w:ascii="Arial" w:hAnsi="Arial" w:cs="Arial"/>
      <w:sz w:val="22"/>
      <w:lang w:val="en-AU" w:eastAsia="en-US" w:bidi="ar-SA"/>
    </w:rPr>
  </w:style>
  <w:style w:type="paragraph" w:customStyle="1" w:styleId="Seal">
    <w:name w:val="Seal"/>
    <w:basedOn w:val="Normal"/>
    <w:rsid w:val="0049089D"/>
    <w:pPr>
      <w:keepNext/>
      <w:tabs>
        <w:tab w:val="left" w:pos="5103"/>
      </w:tabs>
      <w:overflowPunct w:val="0"/>
      <w:autoSpaceDE w:val="0"/>
      <w:autoSpaceDN w:val="0"/>
      <w:adjustRightInd w:val="0"/>
      <w:spacing w:after="0" w:line="240" w:lineRule="auto"/>
      <w:textAlignment w:val="baseline"/>
    </w:pPr>
    <w:rPr>
      <w:rFonts w:ascii="Arial" w:eastAsia="Times New Roman" w:hAnsi="Arial" w:cs="Arial"/>
      <w:szCs w:val="20"/>
      <w:lang w:val="en-AU"/>
    </w:rPr>
  </w:style>
  <w:style w:type="paragraph" w:customStyle="1" w:styleId="Rec">
    <w:name w:val="Rec"/>
    <w:basedOn w:val="Normal"/>
    <w:rsid w:val="0049089D"/>
    <w:pPr>
      <w:overflowPunct w:val="0"/>
      <w:autoSpaceDE w:val="0"/>
      <w:autoSpaceDN w:val="0"/>
      <w:adjustRightInd w:val="0"/>
      <w:spacing w:before="420" w:after="420" w:line="360" w:lineRule="auto"/>
      <w:textAlignment w:val="baseline"/>
    </w:pPr>
    <w:rPr>
      <w:rFonts w:ascii="Arial" w:eastAsia="Times New Roman" w:hAnsi="Arial" w:cs="Arial"/>
      <w:b/>
      <w:caps/>
      <w:szCs w:val="20"/>
      <w:u w:val="single"/>
      <w:lang w:val="en-AU"/>
    </w:rPr>
  </w:style>
  <w:style w:type="paragraph" w:customStyle="1" w:styleId="RecNumber">
    <w:name w:val="Rec Number"/>
    <w:basedOn w:val="Normal"/>
    <w:rsid w:val="0049089D"/>
    <w:pPr>
      <w:overflowPunct w:val="0"/>
      <w:autoSpaceDE w:val="0"/>
      <w:autoSpaceDN w:val="0"/>
      <w:adjustRightInd w:val="0"/>
      <w:spacing w:after="420" w:line="240" w:lineRule="auto"/>
      <w:ind w:left="709" w:hanging="709"/>
      <w:textAlignment w:val="baseline"/>
    </w:pPr>
    <w:rPr>
      <w:rFonts w:ascii="Arial" w:eastAsia="Times New Roman" w:hAnsi="Arial" w:cs="Arial"/>
      <w:szCs w:val="20"/>
      <w:lang w:val="en-AU"/>
    </w:rPr>
  </w:style>
  <w:style w:type="paragraph" w:customStyle="1" w:styleId="Body3">
    <w:name w:val="Body 3"/>
    <w:basedOn w:val="Normal"/>
    <w:rsid w:val="0049089D"/>
    <w:pPr>
      <w:overflowPunct w:val="0"/>
      <w:autoSpaceDE w:val="0"/>
      <w:autoSpaceDN w:val="0"/>
      <w:adjustRightInd w:val="0"/>
      <w:spacing w:after="120" w:line="240" w:lineRule="auto"/>
      <w:ind w:left="2268"/>
      <w:textAlignment w:val="baseline"/>
    </w:pPr>
    <w:rPr>
      <w:rFonts w:ascii="Arial" w:eastAsia="Times New Roman" w:hAnsi="Arial" w:cs="Arial"/>
      <w:szCs w:val="20"/>
      <w:lang w:val="en-AU"/>
    </w:rPr>
  </w:style>
  <w:style w:type="paragraph" w:customStyle="1" w:styleId="Body5">
    <w:name w:val="Body 5"/>
    <w:basedOn w:val="Normal"/>
    <w:rsid w:val="0049089D"/>
    <w:pPr>
      <w:tabs>
        <w:tab w:val="left" w:pos="2126"/>
      </w:tabs>
      <w:overflowPunct w:val="0"/>
      <w:autoSpaceDE w:val="0"/>
      <w:autoSpaceDN w:val="0"/>
      <w:adjustRightInd w:val="0"/>
      <w:spacing w:after="120" w:line="240" w:lineRule="auto"/>
      <w:ind w:left="3402"/>
      <w:textAlignment w:val="baseline"/>
    </w:pPr>
    <w:rPr>
      <w:rFonts w:ascii="Arial" w:eastAsia="Times New Roman" w:hAnsi="Arial" w:cs="Arial"/>
      <w:szCs w:val="20"/>
      <w:lang w:val="en-AU"/>
    </w:rPr>
  </w:style>
  <w:style w:type="paragraph" w:customStyle="1" w:styleId="Body6">
    <w:name w:val="Body 6"/>
    <w:basedOn w:val="Normal"/>
    <w:rsid w:val="0049089D"/>
    <w:pPr>
      <w:overflowPunct w:val="0"/>
      <w:autoSpaceDE w:val="0"/>
      <w:autoSpaceDN w:val="0"/>
      <w:adjustRightInd w:val="0"/>
      <w:spacing w:after="0" w:line="360" w:lineRule="auto"/>
      <w:ind w:left="4253"/>
      <w:textAlignment w:val="baseline"/>
    </w:pPr>
    <w:rPr>
      <w:rFonts w:ascii="Arial" w:eastAsia="Times New Roman" w:hAnsi="Arial" w:cs="Arial"/>
      <w:szCs w:val="20"/>
      <w:lang w:val="en-AU"/>
    </w:rPr>
  </w:style>
  <w:style w:type="paragraph" w:customStyle="1" w:styleId="Schedule1">
    <w:name w:val="Schedule 1"/>
    <w:basedOn w:val="Heading1"/>
    <w:next w:val="Schedule2"/>
    <w:rsid w:val="0049089D"/>
    <w:pPr>
      <w:keepLines w:val="0"/>
      <w:tabs>
        <w:tab w:val="num" w:pos="709"/>
      </w:tabs>
      <w:overflowPunct w:val="0"/>
      <w:autoSpaceDE w:val="0"/>
      <w:autoSpaceDN w:val="0"/>
      <w:adjustRightInd w:val="0"/>
      <w:spacing w:before="240" w:after="120" w:line="360" w:lineRule="auto"/>
      <w:ind w:left="709" w:hanging="709"/>
      <w:textAlignment w:val="baseline"/>
    </w:pPr>
    <w:rPr>
      <w:rFonts w:eastAsia="Times New Roman" w:cs="Arial"/>
      <w:bCs w:val="0"/>
      <w:caps/>
      <w:kern w:val="28"/>
      <w:sz w:val="22"/>
      <w:szCs w:val="20"/>
      <w:lang w:val="en-AU"/>
    </w:rPr>
  </w:style>
  <w:style w:type="paragraph" w:customStyle="1" w:styleId="Schedule2">
    <w:name w:val="Schedule 2"/>
    <w:basedOn w:val="Heading2"/>
    <w:rsid w:val="0049089D"/>
    <w:pPr>
      <w:keepNext w:val="0"/>
      <w:keepLines w:val="0"/>
      <w:numPr>
        <w:ilvl w:val="1"/>
        <w:numId w:val="1"/>
      </w:numPr>
      <w:overflowPunct w:val="0"/>
      <w:autoSpaceDE w:val="0"/>
      <w:autoSpaceDN w:val="0"/>
      <w:adjustRightInd w:val="0"/>
      <w:spacing w:before="120" w:after="120"/>
      <w:ind w:right="567"/>
      <w:jc w:val="both"/>
      <w:textAlignment w:val="baseline"/>
    </w:pPr>
    <w:rPr>
      <w:rFonts w:eastAsia="Times New Roman" w:cs="Arial"/>
      <w:b w:val="0"/>
      <w:bCs w:val="0"/>
      <w:szCs w:val="20"/>
      <w:lang w:val="en-AU"/>
    </w:rPr>
  </w:style>
  <w:style w:type="paragraph" w:customStyle="1" w:styleId="StyleItemHeadingUnderline">
    <w:name w:val="Style Item Heading + Underline"/>
    <w:basedOn w:val="Normal"/>
    <w:next w:val="Normal"/>
    <w:rsid w:val="0049089D"/>
    <w:pPr>
      <w:keepNext/>
      <w:tabs>
        <w:tab w:val="left" w:pos="2268"/>
      </w:tabs>
      <w:spacing w:before="420" w:after="0" w:line="240" w:lineRule="auto"/>
      <w:ind w:left="2268" w:hanging="2268"/>
      <w:outlineLvl w:val="0"/>
    </w:pPr>
    <w:rPr>
      <w:rFonts w:ascii="Arial Bold" w:eastAsia="Times New Roman" w:hAnsi="Arial Bold" w:cs="Arial"/>
      <w:b/>
      <w:bCs/>
      <w:szCs w:val="20"/>
      <w:lang w:val="en-AU"/>
    </w:rPr>
  </w:style>
  <w:style w:type="character" w:customStyle="1" w:styleId="StyleItemHeadingUnderlineCharChar">
    <w:name w:val="Style Item Heading + Underline Char Char"/>
    <w:rsid w:val="0049089D"/>
    <w:rPr>
      <w:rFonts w:ascii="Arial Bold" w:hAnsi="Arial Bold" w:cs="Arial"/>
      <w:b/>
      <w:bCs/>
      <w:sz w:val="22"/>
      <w:lang w:val="en-AU" w:eastAsia="en-US" w:bidi="ar-SA"/>
    </w:rPr>
  </w:style>
  <w:style w:type="paragraph" w:customStyle="1" w:styleId="Schedule3">
    <w:name w:val="Schedule 3"/>
    <w:basedOn w:val="Heading3"/>
    <w:rsid w:val="0049089D"/>
    <w:pPr>
      <w:keepNext w:val="0"/>
      <w:keepLines w:val="0"/>
      <w:numPr>
        <w:numId w:val="7"/>
      </w:numPr>
      <w:overflowPunct w:val="0"/>
      <w:autoSpaceDE w:val="0"/>
      <w:autoSpaceDN w:val="0"/>
      <w:adjustRightInd w:val="0"/>
      <w:spacing w:before="120" w:after="120" w:line="360" w:lineRule="auto"/>
      <w:textAlignment w:val="baseline"/>
    </w:pPr>
    <w:rPr>
      <w:rFonts w:ascii="Arial" w:eastAsia="Times New Roman" w:hAnsi="Arial" w:cs="Arial"/>
      <w:b w:val="0"/>
      <w:bCs w:val="0"/>
      <w:color w:val="auto"/>
      <w:lang w:val="en-AU"/>
    </w:rPr>
  </w:style>
  <w:style w:type="paragraph" w:customStyle="1" w:styleId="Schedule4">
    <w:name w:val="Schedule 4"/>
    <w:basedOn w:val="Heading4"/>
    <w:rsid w:val="0049089D"/>
    <w:pPr>
      <w:keepNext w:val="0"/>
      <w:keepLines w:val="0"/>
      <w:tabs>
        <w:tab w:val="num" w:pos="709"/>
      </w:tabs>
      <w:overflowPunct w:val="0"/>
      <w:autoSpaceDE w:val="0"/>
      <w:autoSpaceDN w:val="0"/>
      <w:adjustRightInd w:val="0"/>
      <w:spacing w:before="0" w:after="120" w:line="240" w:lineRule="auto"/>
      <w:ind w:left="709" w:hanging="709"/>
      <w:textAlignment w:val="baseline"/>
    </w:pPr>
    <w:rPr>
      <w:rFonts w:ascii="Arial" w:eastAsia="Times New Roman" w:hAnsi="Arial" w:cs="Arial"/>
      <w:b w:val="0"/>
      <w:bCs w:val="0"/>
      <w:i w:val="0"/>
      <w:iCs w:val="0"/>
      <w:color w:val="auto"/>
      <w:szCs w:val="20"/>
      <w:lang w:val="en-AU"/>
    </w:rPr>
  </w:style>
  <w:style w:type="paragraph" w:customStyle="1" w:styleId="NormalNoSpacing">
    <w:name w:val="Normal No Spacing"/>
    <w:basedOn w:val="Normal"/>
    <w:rsid w:val="0049089D"/>
    <w:pPr>
      <w:spacing w:after="0" w:line="240" w:lineRule="auto"/>
    </w:pPr>
    <w:rPr>
      <w:rFonts w:ascii="Arial" w:eastAsia="Times New Roman" w:hAnsi="Arial" w:cs="Times New Roman"/>
      <w:szCs w:val="24"/>
      <w:lang w:val="en-AU"/>
    </w:rPr>
  </w:style>
  <w:style w:type="character" w:customStyle="1" w:styleId="Body1Char">
    <w:name w:val="Body 1 Char"/>
    <w:rsid w:val="0049089D"/>
    <w:rPr>
      <w:rFonts w:ascii="Arial" w:hAnsi="Arial" w:cs="Arial"/>
      <w:sz w:val="22"/>
      <w:lang w:val="en-AU" w:eastAsia="en-US" w:bidi="ar-SA"/>
    </w:rPr>
  </w:style>
  <w:style w:type="character" w:customStyle="1" w:styleId="Body2Char">
    <w:name w:val="Body 2 Char"/>
    <w:rsid w:val="0049089D"/>
    <w:rPr>
      <w:rFonts w:ascii="Arial" w:hAnsi="Arial" w:cs="Arial"/>
      <w:sz w:val="22"/>
      <w:lang w:val="en-AU" w:eastAsia="en-US" w:bidi="ar-SA"/>
    </w:rPr>
  </w:style>
  <w:style w:type="paragraph" w:customStyle="1" w:styleId="Dash">
    <w:name w:val="Dash"/>
    <w:basedOn w:val="Normal"/>
    <w:rsid w:val="0049089D"/>
    <w:pPr>
      <w:keepLines/>
      <w:numPr>
        <w:numId w:val="63"/>
      </w:numPr>
      <w:spacing w:after="240" w:line="240" w:lineRule="auto"/>
    </w:pPr>
    <w:rPr>
      <w:rFonts w:ascii="Arial" w:eastAsia="Times New Roman" w:hAnsi="Arial" w:cs="Times New Roman"/>
      <w:szCs w:val="20"/>
      <w:lang w:val="en-AU"/>
    </w:rPr>
  </w:style>
  <w:style w:type="character" w:customStyle="1" w:styleId="CaptionChar">
    <w:name w:val="Caption Char"/>
    <w:rsid w:val="0049089D"/>
    <w:rPr>
      <w:rFonts w:ascii="Arial" w:hAnsi="Arial" w:cs="Arial"/>
      <w:b/>
      <w:sz w:val="22"/>
      <w:u w:val="single"/>
      <w:lang w:val="en-AU" w:eastAsia="en-US" w:bidi="ar-SA"/>
    </w:rPr>
  </w:style>
  <w:style w:type="character" w:customStyle="1" w:styleId="ScheduleHeadingChar">
    <w:name w:val="Schedule Heading Char"/>
    <w:rsid w:val="0049089D"/>
    <w:rPr>
      <w:rFonts w:ascii="Arial" w:hAnsi="Arial" w:cs="Arial"/>
      <w:b/>
      <w:sz w:val="22"/>
      <w:u w:val="single"/>
      <w:lang w:val="en-AU" w:eastAsia="en-US" w:bidi="ar-SA"/>
    </w:rPr>
  </w:style>
  <w:style w:type="numbering" w:customStyle="1" w:styleId="11111111">
    <w:name w:val="1 / 1.1 / 1.1.111"/>
    <w:basedOn w:val="NoList"/>
    <w:next w:val="111111"/>
    <w:uiPriority w:val="99"/>
    <w:rsid w:val="0049089D"/>
    <w:pPr>
      <w:numPr>
        <w:numId w:val="44"/>
      </w:numPr>
    </w:pPr>
  </w:style>
  <w:style w:type="table" w:customStyle="1" w:styleId="TableGrid12">
    <w:name w:val="Table Grid12"/>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a1">
    <w:name w:val="Quick a)1"/>
    <w:basedOn w:val="Normal"/>
    <w:rsid w:val="0049089D"/>
    <w:pPr>
      <w:widowControl w:val="0"/>
      <w:autoSpaceDE w:val="0"/>
      <w:autoSpaceDN w:val="0"/>
      <w:adjustRightInd w:val="0"/>
      <w:spacing w:after="0" w:line="240" w:lineRule="auto"/>
      <w:ind w:left="1361" w:hanging="568"/>
    </w:pPr>
    <w:rPr>
      <w:rFonts w:ascii="Trebuchet MS" w:eastAsia="Times New Roman" w:hAnsi="Trebuchet MS" w:cs="Times New Roman"/>
      <w:sz w:val="20"/>
      <w:szCs w:val="24"/>
      <w:lang w:val="en-US"/>
    </w:rPr>
  </w:style>
  <w:style w:type="character" w:customStyle="1" w:styleId="SoW-H1Char">
    <w:name w:val="SoW-H1 Char"/>
    <w:basedOn w:val="DefaultParagraphFont"/>
    <w:link w:val="SoW-H1"/>
    <w:rsid w:val="0049089D"/>
    <w:rPr>
      <w:rFonts w:ascii="Arial" w:eastAsia="Times New Roman" w:hAnsi="Arial" w:cs="Arial"/>
      <w:b/>
      <w:sz w:val="28"/>
      <w:szCs w:val="28"/>
      <w:lang w:val="en-GB"/>
    </w:rPr>
  </w:style>
  <w:style w:type="table" w:customStyle="1" w:styleId="TableGrid4">
    <w:name w:val="Table Grid4"/>
    <w:basedOn w:val="TableNormal"/>
    <w:next w:val="TableGrid"/>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63"/>
    <w:rsid w:val="0049089D"/>
    <w:pPr>
      <w:spacing w:after="0" w:line="240" w:lineRule="auto"/>
    </w:pPr>
    <w:rPr>
      <w:rFonts w:ascii="Calibri" w:eastAsia="Calibri"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style>
  <w:style w:type="character" w:customStyle="1" w:styleId="BodyTextIndentChar1">
    <w:name w:val="Body Text Indent Char1"/>
    <w:uiPriority w:val="99"/>
    <w:locked/>
    <w:rsid w:val="0049089D"/>
    <w:rPr>
      <w:sz w:val="22"/>
      <w:lang w:val="en-GB" w:eastAsia="en-US" w:bidi="ar-SA"/>
    </w:rPr>
  </w:style>
  <w:style w:type="paragraph" w:customStyle="1" w:styleId="Style5">
    <w:name w:val="Style5"/>
    <w:rsid w:val="0049089D"/>
    <w:pPr>
      <w:widowControl w:val="0"/>
      <w:spacing w:after="0" w:line="240" w:lineRule="auto"/>
      <w:jc w:val="both"/>
    </w:pPr>
    <w:rPr>
      <w:rFonts w:ascii="Tms Rmn" w:eastAsia="Times New Roman" w:hAnsi="Tms Rmn" w:cs="Times New Roman"/>
      <w:snapToGrid w:val="0"/>
      <w:color w:val="000000"/>
      <w:sz w:val="24"/>
      <w:szCs w:val="20"/>
      <w:lang w:val="en-US"/>
    </w:rPr>
  </w:style>
  <w:style w:type="paragraph" w:customStyle="1" w:styleId="TP">
    <w:name w:val="TP"/>
    <w:basedOn w:val="Normal"/>
    <w:link w:val="TPChar"/>
    <w:rsid w:val="0049089D"/>
    <w:pPr>
      <w:tabs>
        <w:tab w:val="left" w:pos="1344"/>
        <w:tab w:val="right" w:pos="9769"/>
      </w:tabs>
      <w:spacing w:after="240" w:line="240" w:lineRule="auto"/>
      <w:ind w:left="1361"/>
      <w:jc w:val="both"/>
    </w:pPr>
    <w:rPr>
      <w:rFonts w:ascii="Arial" w:eastAsia="Times New Roman" w:hAnsi="Arial" w:cs="Times New Roman"/>
      <w:sz w:val="20"/>
      <w:szCs w:val="20"/>
    </w:rPr>
  </w:style>
  <w:style w:type="paragraph" w:customStyle="1" w:styleId="TS">
    <w:name w:val="TS"/>
    <w:basedOn w:val="Normal"/>
    <w:rsid w:val="0049089D"/>
    <w:pPr>
      <w:tabs>
        <w:tab w:val="left" w:pos="1968"/>
        <w:tab w:val="right" w:pos="9769"/>
      </w:tabs>
      <w:spacing w:after="240" w:line="240" w:lineRule="auto"/>
      <w:ind w:left="1985" w:hanging="624"/>
      <w:jc w:val="both"/>
    </w:pPr>
    <w:rPr>
      <w:rFonts w:ascii="Arial" w:eastAsia="Times New Roman" w:hAnsi="Arial" w:cs="Times New Roman"/>
      <w:sz w:val="20"/>
      <w:szCs w:val="20"/>
    </w:rPr>
  </w:style>
  <w:style w:type="paragraph" w:customStyle="1" w:styleId="PS">
    <w:name w:val="PS"/>
    <w:basedOn w:val="Normal"/>
    <w:link w:val="PSChar"/>
    <w:rsid w:val="0049089D"/>
    <w:pPr>
      <w:keepLines/>
      <w:tabs>
        <w:tab w:val="right" w:pos="9769"/>
      </w:tabs>
      <w:spacing w:after="240" w:line="240" w:lineRule="auto"/>
      <w:jc w:val="both"/>
    </w:pPr>
    <w:rPr>
      <w:rFonts w:ascii="Arial" w:eastAsia="Times New Roman" w:hAnsi="Arial" w:cs="Times New Roman"/>
      <w:sz w:val="20"/>
      <w:szCs w:val="20"/>
    </w:rPr>
  </w:style>
  <w:style w:type="paragraph" w:customStyle="1" w:styleId="TO">
    <w:name w:val="TO"/>
    <w:basedOn w:val="Normal"/>
    <w:rsid w:val="0049089D"/>
    <w:pPr>
      <w:tabs>
        <w:tab w:val="left" w:pos="1344"/>
      </w:tabs>
      <w:spacing w:after="240" w:line="240" w:lineRule="auto"/>
      <w:ind w:left="1361" w:hanging="1361"/>
      <w:jc w:val="both"/>
    </w:pPr>
    <w:rPr>
      <w:rFonts w:ascii="Arial" w:eastAsia="Times New Roman" w:hAnsi="Arial" w:cs="Times New Roman"/>
      <w:b/>
      <w:sz w:val="20"/>
      <w:szCs w:val="20"/>
    </w:rPr>
  </w:style>
  <w:style w:type="character" w:customStyle="1" w:styleId="TPChar">
    <w:name w:val="TP Char"/>
    <w:link w:val="TP"/>
    <w:rsid w:val="0049089D"/>
    <w:rPr>
      <w:rFonts w:ascii="Arial" w:eastAsia="Times New Roman" w:hAnsi="Arial" w:cs="Times New Roman"/>
      <w:sz w:val="20"/>
      <w:szCs w:val="20"/>
    </w:rPr>
  </w:style>
  <w:style w:type="character" w:customStyle="1" w:styleId="PSChar">
    <w:name w:val="PS Char"/>
    <w:link w:val="PS"/>
    <w:locked/>
    <w:rsid w:val="0049089D"/>
    <w:rPr>
      <w:rFonts w:ascii="Arial" w:eastAsia="Times New Roman" w:hAnsi="Arial" w:cs="Times New Roman"/>
      <w:sz w:val="20"/>
      <w:szCs w:val="20"/>
    </w:rPr>
  </w:style>
  <w:style w:type="paragraph" w:customStyle="1" w:styleId="Char1">
    <w:name w:val="Char1"/>
    <w:basedOn w:val="Normal"/>
    <w:next w:val="Normal"/>
    <w:autoRedefine/>
    <w:semiHidden/>
    <w:rsid w:val="0049089D"/>
    <w:pPr>
      <w:spacing w:after="160" w:line="240" w:lineRule="exact"/>
    </w:pPr>
    <w:rPr>
      <w:rFonts w:ascii="Tahoma" w:eastAsia="MS Mincho" w:hAnsi="Tahoma" w:cs="Times New Roman"/>
      <w:sz w:val="18"/>
      <w:szCs w:val="20"/>
      <w:lang w:val="en-AU" w:eastAsia="ja-JP"/>
    </w:rPr>
  </w:style>
  <w:style w:type="character" w:customStyle="1" w:styleId="leftpar2">
    <w:name w:val="left par 2"/>
    <w:rsid w:val="0049089D"/>
  </w:style>
  <w:style w:type="paragraph" w:customStyle="1" w:styleId="BulletText2">
    <w:name w:val="Bullet Text 2"/>
    <w:basedOn w:val="Normal"/>
    <w:autoRedefine/>
    <w:rsid w:val="0049089D"/>
    <w:pPr>
      <w:tabs>
        <w:tab w:val="right" w:pos="9025"/>
      </w:tabs>
      <w:suppressAutoHyphens/>
      <w:spacing w:after="0" w:line="240" w:lineRule="atLeast"/>
      <w:jc w:val="both"/>
    </w:pPr>
    <w:rPr>
      <w:rFonts w:ascii="Arial" w:eastAsia="Times New Roman" w:hAnsi="Arial" w:cs="Arial"/>
      <w:bCs/>
      <w:sz w:val="20"/>
      <w:szCs w:val="24"/>
      <w:lang w:val="en-GB"/>
    </w:rPr>
  </w:style>
  <w:style w:type="paragraph" w:styleId="HTMLAddress">
    <w:name w:val="HTML Address"/>
    <w:basedOn w:val="Normal"/>
    <w:link w:val="HTMLAddressChar"/>
    <w:rsid w:val="0049089D"/>
    <w:pPr>
      <w:tabs>
        <w:tab w:val="left" w:pos="357"/>
      </w:tabs>
      <w:spacing w:after="0" w:line="240" w:lineRule="auto"/>
    </w:pPr>
    <w:rPr>
      <w:rFonts w:ascii="Arial" w:eastAsia="Times New Roman" w:hAnsi="Arial" w:cs="Times New Roman"/>
      <w:i/>
      <w:iCs/>
      <w:sz w:val="20"/>
      <w:szCs w:val="24"/>
      <w:lang w:val="en-GB"/>
    </w:rPr>
  </w:style>
  <w:style w:type="character" w:customStyle="1" w:styleId="HTMLAddressChar">
    <w:name w:val="HTML Address Char"/>
    <w:basedOn w:val="DefaultParagraphFont"/>
    <w:link w:val="HTMLAddress"/>
    <w:rsid w:val="0049089D"/>
    <w:rPr>
      <w:rFonts w:ascii="Arial" w:eastAsia="Times New Roman" w:hAnsi="Arial" w:cs="Times New Roman"/>
      <w:i/>
      <w:iCs/>
      <w:sz w:val="20"/>
      <w:szCs w:val="24"/>
      <w:lang w:val="en-GB"/>
    </w:rPr>
  </w:style>
  <w:style w:type="paragraph" w:customStyle="1" w:styleId="Style">
    <w:name w:val="Style"/>
    <w:basedOn w:val="CommentText"/>
    <w:rsid w:val="0049089D"/>
    <w:pPr>
      <w:tabs>
        <w:tab w:val="left" w:pos="357"/>
      </w:tabs>
      <w:spacing w:after="0"/>
      <w:jc w:val="both"/>
    </w:pPr>
    <w:rPr>
      <w:rFonts w:ascii="Arial" w:eastAsia="Times New Roman" w:hAnsi="Arial" w:cs="Times New Roman"/>
      <w:lang w:val="en-GB"/>
    </w:rPr>
  </w:style>
  <w:style w:type="paragraph" w:customStyle="1" w:styleId="StyleItalicJustified">
    <w:name w:val="Style Italic Justified"/>
    <w:basedOn w:val="Normal"/>
    <w:rsid w:val="0049089D"/>
    <w:pPr>
      <w:tabs>
        <w:tab w:val="left" w:pos="357"/>
      </w:tabs>
      <w:spacing w:after="0" w:line="240" w:lineRule="auto"/>
      <w:jc w:val="both"/>
    </w:pPr>
    <w:rPr>
      <w:rFonts w:ascii="Arial" w:eastAsia="Times New Roman" w:hAnsi="Arial" w:cs="Times New Roman"/>
      <w:i/>
      <w:iCs/>
      <w:sz w:val="20"/>
      <w:szCs w:val="20"/>
      <w:lang w:val="en-GB"/>
    </w:rPr>
  </w:style>
  <w:style w:type="paragraph" w:customStyle="1" w:styleId="BodyTextListNumberedLevel1">
    <w:name w:val="Body Text List Numbered Level 1"/>
    <w:basedOn w:val="BodyText"/>
    <w:rsid w:val="0049089D"/>
    <w:pPr>
      <w:keepNext/>
      <w:keepLines/>
      <w:tabs>
        <w:tab w:val="clear" w:pos="1080"/>
        <w:tab w:val="clear" w:pos="1627"/>
        <w:tab w:val="clear" w:pos="2160"/>
        <w:tab w:val="clear" w:pos="2880"/>
        <w:tab w:val="left" w:pos="0"/>
        <w:tab w:val="num" w:pos="720"/>
        <w:tab w:val="center" w:pos="4253"/>
        <w:tab w:val="right" w:pos="8505"/>
      </w:tabs>
      <w:spacing w:before="60"/>
      <w:ind w:left="720" w:hanging="360"/>
    </w:pPr>
    <w:rPr>
      <w:iCs/>
      <w:kern w:val="20"/>
      <w:lang w:val="en-ZA"/>
    </w:rPr>
  </w:style>
  <w:style w:type="paragraph" w:styleId="HTMLPreformatted">
    <w:name w:val="HTML Preformatted"/>
    <w:basedOn w:val="Normal"/>
    <w:link w:val="HTMLPreformattedChar"/>
    <w:rsid w:val="0049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lang w:val="en-GB"/>
    </w:rPr>
  </w:style>
  <w:style w:type="character" w:customStyle="1" w:styleId="HTMLPreformattedChar">
    <w:name w:val="HTML Preformatted Char"/>
    <w:basedOn w:val="DefaultParagraphFont"/>
    <w:link w:val="HTMLPreformatted"/>
    <w:rsid w:val="0049089D"/>
    <w:rPr>
      <w:rFonts w:ascii="Arial Unicode MS" w:eastAsia="Arial Unicode MS" w:hAnsi="Arial Unicode MS" w:cs="Times New Roman"/>
      <w:color w:val="000000"/>
      <w:sz w:val="20"/>
      <w:szCs w:val="20"/>
      <w:lang w:val="en-GB"/>
    </w:rPr>
  </w:style>
  <w:style w:type="character" w:customStyle="1" w:styleId="leftpar3">
    <w:name w:val="left par 3"/>
    <w:rsid w:val="0049089D"/>
  </w:style>
  <w:style w:type="character" w:customStyle="1" w:styleId="leftpar4">
    <w:name w:val="left par 4"/>
    <w:rsid w:val="0049089D"/>
  </w:style>
  <w:style w:type="character" w:customStyle="1" w:styleId="leftpar5">
    <w:name w:val="left par 5"/>
    <w:rsid w:val="0049089D"/>
  </w:style>
  <w:style w:type="character" w:customStyle="1" w:styleId="leftpar6">
    <w:name w:val="left par 6"/>
    <w:rsid w:val="0049089D"/>
  </w:style>
  <w:style w:type="character" w:customStyle="1" w:styleId="Document8">
    <w:name w:val="Document 8"/>
    <w:rsid w:val="0049089D"/>
  </w:style>
  <w:style w:type="character" w:customStyle="1" w:styleId="Document4">
    <w:name w:val="Document 4"/>
    <w:rsid w:val="0049089D"/>
    <w:rPr>
      <w:b/>
      <w:i/>
      <w:sz w:val="24"/>
    </w:rPr>
  </w:style>
  <w:style w:type="character" w:customStyle="1" w:styleId="Document6">
    <w:name w:val="Document 6"/>
    <w:rsid w:val="0049089D"/>
  </w:style>
  <w:style w:type="character" w:customStyle="1" w:styleId="Document5">
    <w:name w:val="Document 5"/>
    <w:rsid w:val="0049089D"/>
  </w:style>
  <w:style w:type="character" w:customStyle="1" w:styleId="Document2">
    <w:name w:val="Document 2"/>
    <w:rsid w:val="0049089D"/>
    <w:rPr>
      <w:rFonts w:ascii="Courier New" w:hAnsi="Courier New"/>
      <w:noProof w:val="0"/>
      <w:sz w:val="24"/>
      <w:lang w:val="en-US"/>
    </w:rPr>
  </w:style>
  <w:style w:type="character" w:customStyle="1" w:styleId="Document7">
    <w:name w:val="Document 7"/>
    <w:rsid w:val="0049089D"/>
  </w:style>
  <w:style w:type="character" w:customStyle="1" w:styleId="Bibliogrphy">
    <w:name w:val="Bibliogrphy"/>
    <w:rsid w:val="0049089D"/>
  </w:style>
  <w:style w:type="character" w:customStyle="1" w:styleId="RightPar1">
    <w:name w:val="Right Par 1"/>
    <w:rsid w:val="0049089D"/>
  </w:style>
  <w:style w:type="character" w:customStyle="1" w:styleId="RightPar2">
    <w:name w:val="Right Par 2"/>
    <w:rsid w:val="0049089D"/>
  </w:style>
  <w:style w:type="character" w:customStyle="1" w:styleId="Document3">
    <w:name w:val="Document 3"/>
    <w:rsid w:val="0049089D"/>
    <w:rPr>
      <w:rFonts w:ascii="Courier New" w:hAnsi="Courier New"/>
      <w:noProof w:val="0"/>
      <w:sz w:val="24"/>
      <w:lang w:val="en-US"/>
    </w:rPr>
  </w:style>
  <w:style w:type="character" w:customStyle="1" w:styleId="RightPar3">
    <w:name w:val="Right Par 3"/>
    <w:rsid w:val="0049089D"/>
  </w:style>
  <w:style w:type="character" w:customStyle="1" w:styleId="RightPar4">
    <w:name w:val="Right Par 4"/>
    <w:rsid w:val="0049089D"/>
  </w:style>
  <w:style w:type="character" w:customStyle="1" w:styleId="RightPar5">
    <w:name w:val="Right Par 5"/>
    <w:rsid w:val="0049089D"/>
  </w:style>
  <w:style w:type="character" w:customStyle="1" w:styleId="RightPar6">
    <w:name w:val="Right Par 6"/>
    <w:rsid w:val="0049089D"/>
  </w:style>
  <w:style w:type="character" w:customStyle="1" w:styleId="RightPar7">
    <w:name w:val="Right Par 7"/>
    <w:rsid w:val="0049089D"/>
  </w:style>
  <w:style w:type="character" w:customStyle="1" w:styleId="RightPar8">
    <w:name w:val="Right Par 8"/>
    <w:rsid w:val="0049089D"/>
  </w:style>
  <w:style w:type="character" w:customStyle="1" w:styleId="TechInit">
    <w:name w:val="Tech Init"/>
    <w:rsid w:val="0049089D"/>
    <w:rPr>
      <w:rFonts w:ascii="Courier New" w:hAnsi="Courier New"/>
      <w:noProof w:val="0"/>
      <w:sz w:val="24"/>
      <w:lang w:val="en-US"/>
    </w:rPr>
  </w:style>
  <w:style w:type="character" w:customStyle="1" w:styleId="Technical5">
    <w:name w:val="Technical 5"/>
    <w:rsid w:val="0049089D"/>
  </w:style>
  <w:style w:type="character" w:customStyle="1" w:styleId="Technical6">
    <w:name w:val="Technical 6"/>
    <w:rsid w:val="0049089D"/>
  </w:style>
  <w:style w:type="character" w:customStyle="1" w:styleId="Technical2">
    <w:name w:val="Technical 2"/>
    <w:rsid w:val="0049089D"/>
    <w:rPr>
      <w:rFonts w:ascii="Courier New" w:hAnsi="Courier New"/>
      <w:noProof w:val="0"/>
      <w:sz w:val="24"/>
      <w:lang w:val="en-US"/>
    </w:rPr>
  </w:style>
  <w:style w:type="character" w:customStyle="1" w:styleId="Technical3">
    <w:name w:val="Technical 3"/>
    <w:rsid w:val="0049089D"/>
    <w:rPr>
      <w:rFonts w:ascii="Courier New" w:hAnsi="Courier New"/>
      <w:noProof w:val="0"/>
      <w:sz w:val="24"/>
      <w:lang w:val="en-US"/>
    </w:rPr>
  </w:style>
  <w:style w:type="character" w:customStyle="1" w:styleId="Technical4">
    <w:name w:val="Technical 4"/>
    <w:rsid w:val="0049089D"/>
  </w:style>
  <w:style w:type="character" w:customStyle="1" w:styleId="Technical1">
    <w:name w:val="Technical 1"/>
    <w:rsid w:val="0049089D"/>
    <w:rPr>
      <w:rFonts w:ascii="Courier New" w:hAnsi="Courier New"/>
      <w:noProof w:val="0"/>
      <w:sz w:val="24"/>
      <w:lang w:val="en-US"/>
    </w:rPr>
  </w:style>
  <w:style w:type="character" w:customStyle="1" w:styleId="Technical7">
    <w:name w:val="Technical 7"/>
    <w:rsid w:val="0049089D"/>
  </w:style>
  <w:style w:type="character" w:customStyle="1" w:styleId="Technical8">
    <w:name w:val="Technical 8"/>
    <w:rsid w:val="0049089D"/>
  </w:style>
  <w:style w:type="character" w:customStyle="1" w:styleId="DocInit">
    <w:name w:val="Doc Init"/>
    <w:rsid w:val="0049089D"/>
  </w:style>
  <w:style w:type="character" w:customStyle="1" w:styleId="DefaultParagraphFo">
    <w:name w:val="Default Paragraph Fo"/>
    <w:rsid w:val="0049089D"/>
  </w:style>
  <w:style w:type="character" w:customStyle="1" w:styleId="Document8a">
    <w:name w:val="Document 8a"/>
    <w:rsid w:val="0049089D"/>
  </w:style>
  <w:style w:type="character" w:customStyle="1" w:styleId="Document4a">
    <w:name w:val="Document 4a"/>
    <w:rsid w:val="0049089D"/>
    <w:rPr>
      <w:b/>
      <w:i/>
      <w:sz w:val="24"/>
    </w:rPr>
  </w:style>
  <w:style w:type="character" w:customStyle="1" w:styleId="Document6a">
    <w:name w:val="Document 6a"/>
    <w:rsid w:val="0049089D"/>
  </w:style>
  <w:style w:type="character" w:customStyle="1" w:styleId="Document5a">
    <w:name w:val="Document 5a"/>
    <w:rsid w:val="0049089D"/>
  </w:style>
  <w:style w:type="character" w:customStyle="1" w:styleId="Document2a">
    <w:name w:val="Document 2a"/>
    <w:rsid w:val="0049089D"/>
  </w:style>
  <w:style w:type="character" w:customStyle="1" w:styleId="Document7a">
    <w:name w:val="Document 7a"/>
    <w:rsid w:val="0049089D"/>
  </w:style>
  <w:style w:type="character" w:customStyle="1" w:styleId="RightPar1a">
    <w:name w:val="Right Par 1a"/>
    <w:rsid w:val="0049089D"/>
  </w:style>
  <w:style w:type="character" w:customStyle="1" w:styleId="RightPar2a">
    <w:name w:val="Right Par 2a"/>
    <w:rsid w:val="0049089D"/>
  </w:style>
  <w:style w:type="character" w:customStyle="1" w:styleId="Document3a">
    <w:name w:val="Document 3a"/>
    <w:rsid w:val="0049089D"/>
  </w:style>
  <w:style w:type="character" w:customStyle="1" w:styleId="RightPar3a">
    <w:name w:val="Right Par 3a"/>
    <w:rsid w:val="0049089D"/>
  </w:style>
  <w:style w:type="character" w:customStyle="1" w:styleId="RightPar4a">
    <w:name w:val="Right Par 4a"/>
    <w:rsid w:val="0049089D"/>
  </w:style>
  <w:style w:type="character" w:customStyle="1" w:styleId="RightPar5a">
    <w:name w:val="Right Par 5a"/>
    <w:rsid w:val="0049089D"/>
  </w:style>
  <w:style w:type="character" w:customStyle="1" w:styleId="RightPar6a">
    <w:name w:val="Right Par 6a"/>
    <w:rsid w:val="0049089D"/>
  </w:style>
  <w:style w:type="character" w:customStyle="1" w:styleId="RightPar7a">
    <w:name w:val="Right Par 7a"/>
    <w:rsid w:val="0049089D"/>
  </w:style>
  <w:style w:type="character" w:customStyle="1" w:styleId="RightPar8a">
    <w:name w:val="Right Par 8a"/>
    <w:rsid w:val="0049089D"/>
  </w:style>
  <w:style w:type="paragraph" w:customStyle="1" w:styleId="Document1a">
    <w:name w:val="Document 1a"/>
    <w:rsid w:val="0049089D"/>
    <w:pPr>
      <w:keepNext/>
      <w:keepLines/>
      <w:widowControl w:val="0"/>
      <w:tabs>
        <w:tab w:val="left" w:pos="0"/>
      </w:tabs>
      <w:suppressAutoHyphens/>
      <w:spacing w:after="0" w:line="240" w:lineRule="auto"/>
    </w:pPr>
    <w:rPr>
      <w:rFonts w:ascii="Courier New" w:eastAsia="Times New Roman" w:hAnsi="Courier New" w:cs="Times New Roman"/>
      <w:snapToGrid w:val="0"/>
      <w:sz w:val="24"/>
      <w:szCs w:val="20"/>
      <w:lang w:val="en-US"/>
    </w:rPr>
  </w:style>
  <w:style w:type="character" w:customStyle="1" w:styleId="Technical5a">
    <w:name w:val="Technical 5a"/>
    <w:rsid w:val="0049089D"/>
  </w:style>
  <w:style w:type="character" w:customStyle="1" w:styleId="Technical6a">
    <w:name w:val="Technical 6a"/>
    <w:rsid w:val="0049089D"/>
  </w:style>
  <w:style w:type="character" w:customStyle="1" w:styleId="Technical2a">
    <w:name w:val="Technical 2a"/>
    <w:rsid w:val="0049089D"/>
  </w:style>
  <w:style w:type="character" w:customStyle="1" w:styleId="Technical3a">
    <w:name w:val="Technical 3a"/>
    <w:rsid w:val="0049089D"/>
  </w:style>
  <w:style w:type="character" w:customStyle="1" w:styleId="Technical4a">
    <w:name w:val="Technical 4a"/>
    <w:rsid w:val="0049089D"/>
  </w:style>
  <w:style w:type="character" w:customStyle="1" w:styleId="Technical1a">
    <w:name w:val="Technical 1a"/>
    <w:rsid w:val="0049089D"/>
  </w:style>
  <w:style w:type="character" w:customStyle="1" w:styleId="Technical7a">
    <w:name w:val="Technical 7a"/>
    <w:rsid w:val="0049089D"/>
  </w:style>
  <w:style w:type="character" w:customStyle="1" w:styleId="Technical8a">
    <w:name w:val="Technical 8a"/>
    <w:rsid w:val="0049089D"/>
  </w:style>
  <w:style w:type="character" w:customStyle="1" w:styleId="EquationCaption1">
    <w:name w:val="_Equation Caption1"/>
    <w:rsid w:val="0049089D"/>
  </w:style>
  <w:style w:type="character" w:customStyle="1" w:styleId="CommentTextChar1">
    <w:name w:val="Comment Text Char1"/>
    <w:rsid w:val="0049089D"/>
    <w:rPr>
      <w:rFonts w:ascii="Courier New" w:hAnsi="Courier New"/>
      <w:snapToGrid w:val="0"/>
      <w:lang w:val="en-US" w:eastAsia="en-US"/>
    </w:rPr>
  </w:style>
  <w:style w:type="paragraph" w:customStyle="1" w:styleId="nospacing0">
    <w:name w:val="nospacing"/>
    <w:basedOn w:val="Normal"/>
    <w:rsid w:val="0049089D"/>
    <w:pPr>
      <w:spacing w:after="0" w:line="240" w:lineRule="auto"/>
    </w:pPr>
    <w:rPr>
      <w:rFonts w:ascii="Calibri" w:eastAsia="Times New Roman" w:hAnsi="Calibri" w:cs="Times New Roman"/>
      <w:lang w:eastAsia="en-ZA"/>
    </w:rPr>
  </w:style>
  <w:style w:type="paragraph" w:customStyle="1" w:styleId="DefaultParagraphFontParaChar">
    <w:name w:val="Default Paragraph Font Para Char"/>
    <w:basedOn w:val="Normal"/>
    <w:rsid w:val="0049089D"/>
    <w:pPr>
      <w:spacing w:after="160" w:line="240" w:lineRule="exact"/>
    </w:pPr>
    <w:rPr>
      <w:rFonts w:ascii="Verdana" w:eastAsia="Times New Roman" w:hAnsi="Verdana" w:cs="Times New Roman"/>
      <w:sz w:val="20"/>
      <w:szCs w:val="20"/>
      <w:lang w:val="en-US"/>
    </w:rPr>
  </w:style>
  <w:style w:type="paragraph" w:customStyle="1" w:styleId="IDASdocChCP">
    <w:name w:val="IDASdocChCP"/>
    <w:basedOn w:val="Normal"/>
    <w:rsid w:val="0049089D"/>
    <w:pPr>
      <w:keepLines/>
      <w:widowControl w:val="0"/>
      <w:tabs>
        <w:tab w:val="left" w:pos="567"/>
        <w:tab w:val="left" w:pos="1134"/>
        <w:tab w:val="left" w:pos="1814"/>
        <w:tab w:val="right" w:leader="dot" w:pos="7938"/>
        <w:tab w:val="right" w:leader="dot" w:pos="8789"/>
      </w:tabs>
      <w:spacing w:before="5280" w:after="0" w:line="240" w:lineRule="auto"/>
    </w:pPr>
    <w:rPr>
      <w:rFonts w:ascii="Arial" w:eastAsia="Times New Roman" w:hAnsi="Arial" w:cs="Times New Roman"/>
      <w:b/>
      <w:caps/>
      <w:sz w:val="24"/>
      <w:szCs w:val="20"/>
      <w:u w:val="single"/>
      <w:lang w:val="en-GB"/>
    </w:rPr>
  </w:style>
  <w:style w:type="table" w:customStyle="1" w:styleId="MediumShading1-Accent31">
    <w:name w:val="Medium Shading 1 - Accent 31"/>
    <w:basedOn w:val="TableNormal"/>
    <w:next w:val="MediumShading1-Accent3"/>
    <w:uiPriority w:val="99"/>
    <w:rsid w:val="0049089D"/>
    <w:pPr>
      <w:spacing w:after="0" w:line="240" w:lineRule="auto"/>
    </w:pPr>
    <w:rPr>
      <w:rFonts w:ascii="Calibri" w:eastAsia="Calibri" w:hAnsi="Calibri" w:cs="Times New Roman"/>
      <w:i/>
      <w:iCs/>
      <w:sz w:val="24"/>
      <w:szCs w:val="24"/>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99"/>
    <w:rsid w:val="0049089D"/>
    <w:pPr>
      <w:spacing w:after="0" w:line="240" w:lineRule="auto"/>
    </w:pPr>
    <w:rPr>
      <w:rFonts w:ascii="Calibri" w:eastAsia="Calibri" w:hAnsi="Calibri" w:cs="Times New Roman"/>
      <w:b/>
      <w:bCs/>
      <w:i/>
      <w:iCs/>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pPr>
      <w:tblPr/>
      <w:tcPr>
        <w:tcBorders>
          <w:top w:val="single" w:sz="8" w:space="0" w:color="C0504D"/>
          <w:left w:val="nil"/>
          <w:bottom w:val="single" w:sz="8" w:space="0" w:color="C0504D"/>
          <w:right w:val="nil"/>
          <w:insideH w:val="nil"/>
          <w:insideV w:val="nil"/>
        </w:tcBorders>
      </w:tcPr>
    </w:tblStylePr>
    <w:tblStylePr w:type="lastRow">
      <w:pPr>
        <w:spacing w:before="0" w:after="0"/>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4">
    <w:name w:val="Table Grid24"/>
    <w:basedOn w:val="TableNormal"/>
    <w:next w:val="TableGrid"/>
    <w:uiPriority w:val="59"/>
    <w:rsid w:val="004908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89D"/>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089D"/>
    <w:pPr>
      <w:tabs>
        <w:tab w:val="left" w:pos="567"/>
        <w:tab w:val="left" w:pos="1134"/>
        <w:tab w:val="left" w:pos="1701"/>
        <w:tab w:val="left" w:pos="2268"/>
        <w:tab w:val="left" w:pos="2835"/>
      </w:tabs>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
    <w:name w:val="PP"/>
    <w:basedOn w:val="Normal"/>
    <w:rsid w:val="0049089D"/>
    <w:pPr>
      <w:tabs>
        <w:tab w:val="right" w:pos="9769"/>
      </w:tabs>
      <w:spacing w:before="60" w:after="60" w:line="240" w:lineRule="auto"/>
    </w:pPr>
    <w:rPr>
      <w:rFonts w:ascii="Arial" w:eastAsia="Times New Roman" w:hAnsi="Arial" w:cs="Times New Roman"/>
    </w:rPr>
  </w:style>
  <w:style w:type="table" w:customStyle="1" w:styleId="TableGrid14">
    <w:name w:val="Table Grid14"/>
    <w:basedOn w:val="TableNormal"/>
    <w:next w:val="TableGrid"/>
    <w:uiPriority w:val="59"/>
    <w:rsid w:val="0049089D"/>
    <w:pPr>
      <w:tabs>
        <w:tab w:val="right" w:pos="9769"/>
      </w:tabs>
      <w:spacing w:after="24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89D"/>
    <w:pPr>
      <w:tabs>
        <w:tab w:val="left" w:pos="567"/>
        <w:tab w:val="left" w:pos="1134"/>
        <w:tab w:val="left" w:pos="1701"/>
        <w:tab w:val="left" w:pos="2268"/>
        <w:tab w:val="left" w:pos="2835"/>
      </w:tabs>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49089D"/>
    <w:pPr>
      <w:numPr>
        <w:numId w:val="64"/>
      </w:numPr>
    </w:pPr>
  </w:style>
  <w:style w:type="numbering" w:customStyle="1" w:styleId="1111113">
    <w:name w:val="1 / 1.1 / 1.1.13"/>
    <w:basedOn w:val="NoList"/>
    <w:next w:val="111111"/>
    <w:rsid w:val="0049089D"/>
    <w:pPr>
      <w:numPr>
        <w:numId w:val="34"/>
      </w:numPr>
    </w:pPr>
  </w:style>
  <w:style w:type="table" w:customStyle="1" w:styleId="MediumShading1-Accent32">
    <w:name w:val="Medium Shading 1 - Accent 32"/>
    <w:basedOn w:val="TableNormal"/>
    <w:next w:val="MediumShading1-Accent3"/>
    <w:uiPriority w:val="29"/>
    <w:rsid w:val="0049089D"/>
    <w:pPr>
      <w:spacing w:after="0" w:line="240" w:lineRule="auto"/>
    </w:pPr>
    <w:rPr>
      <w:rFonts w:ascii="Calibri" w:eastAsia="Calibri" w:hAnsi="Calibri" w:cs="Times New Roman"/>
      <w:i/>
      <w:sz w:val="24"/>
      <w:szCs w:val="24"/>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rsid w:val="0049089D"/>
    <w:pPr>
      <w:spacing w:after="0" w:line="240" w:lineRule="auto"/>
    </w:pPr>
    <w:rPr>
      <w:rFonts w:ascii="Calibri" w:eastAsia="Calibri" w:hAnsi="Calibri" w:cs="Times New Roman"/>
      <w:b/>
      <w:i/>
      <w:sz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11">
    <w:name w:val="Table Grid1111"/>
    <w:basedOn w:val="TableNormal"/>
    <w:next w:val="TableGrid"/>
    <w:uiPriority w:val="59"/>
    <w:rsid w:val="0049089D"/>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71">
    <w:name w:val="WW_OutlineListStyle_71"/>
    <w:basedOn w:val="NoList"/>
    <w:rsid w:val="0049089D"/>
    <w:pPr>
      <w:numPr>
        <w:numId w:val="36"/>
      </w:numPr>
    </w:pPr>
  </w:style>
  <w:style w:type="numbering" w:customStyle="1" w:styleId="WWOutlineListStyle41">
    <w:name w:val="WW_OutlineListStyle_41"/>
    <w:basedOn w:val="NoList"/>
    <w:rsid w:val="0049089D"/>
    <w:pPr>
      <w:numPr>
        <w:numId w:val="37"/>
      </w:numPr>
    </w:pPr>
  </w:style>
  <w:style w:type="numbering" w:customStyle="1" w:styleId="BulletedIcons2">
    <w:name w:val="Bulleted Icons2"/>
    <w:rsid w:val="0049089D"/>
    <w:pPr>
      <w:numPr>
        <w:numId w:val="38"/>
      </w:numPr>
    </w:pPr>
  </w:style>
  <w:style w:type="table" w:customStyle="1" w:styleId="TableGrid25">
    <w:name w:val="Table Grid25"/>
    <w:basedOn w:val="TableNormal"/>
    <w:next w:val="TableGrid"/>
    <w:uiPriority w:val="59"/>
    <w:rsid w:val="004908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1">
    <w:name w:val="Light Shading - Accent 111"/>
    <w:basedOn w:val="TableNormal"/>
    <w:uiPriority w:val="60"/>
    <w:rsid w:val="0049089D"/>
    <w:pPr>
      <w:spacing w:after="0" w:line="240" w:lineRule="auto"/>
    </w:pPr>
    <w:rPr>
      <w:rFonts w:ascii="Times New Roman" w:eastAsia="Times New Roman" w:hAnsi="Times New Roman" w:cs="Times New Roman"/>
      <w:color w:val="365F91"/>
      <w:sz w:val="20"/>
      <w:szCs w:val="20"/>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3Deffects11">
    <w:name w:val="Table 3D effects 11"/>
    <w:basedOn w:val="TableNormal"/>
    <w:next w:val="Table3Deffects1"/>
    <w:rsid w:val="0049089D"/>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31">
    <w:name w:val="Table Classic 31"/>
    <w:basedOn w:val="TableNormal"/>
    <w:next w:val="TableClassic3"/>
    <w:rsid w:val="0049089D"/>
    <w:pPr>
      <w:spacing w:after="0" w:line="240" w:lineRule="auto"/>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olumns31">
    <w:name w:val="Table Columns 31"/>
    <w:basedOn w:val="TableNormal"/>
    <w:next w:val="TableColumns3"/>
    <w:rsid w:val="0049089D"/>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numbering" w:customStyle="1" w:styleId="BulletedIcons11">
    <w:name w:val="Bulleted Icons11"/>
    <w:rsid w:val="0049089D"/>
    <w:pPr>
      <w:numPr>
        <w:numId w:val="23"/>
      </w:numPr>
    </w:pPr>
  </w:style>
  <w:style w:type="numbering" w:customStyle="1" w:styleId="StyleBulletedIdent111">
    <w:name w:val="Style Bulleted Ident111"/>
    <w:basedOn w:val="NoList"/>
    <w:rsid w:val="0049089D"/>
    <w:pPr>
      <w:numPr>
        <w:numId w:val="26"/>
      </w:numPr>
    </w:pPr>
  </w:style>
  <w:style w:type="table" w:customStyle="1" w:styleId="TableGrid11111">
    <w:name w:val="Table Grid11111"/>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49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49089D"/>
    <w:pPr>
      <w:numPr>
        <w:numId w:val="31"/>
      </w:numPr>
    </w:pPr>
  </w:style>
  <w:style w:type="numbering" w:customStyle="1" w:styleId="11111112">
    <w:name w:val="1 / 1.1 / 1.1.112"/>
    <w:basedOn w:val="NoList"/>
    <w:next w:val="111111"/>
    <w:uiPriority w:val="99"/>
    <w:rsid w:val="0049089D"/>
    <w:pPr>
      <w:numPr>
        <w:numId w:val="33"/>
      </w:numPr>
    </w:pPr>
  </w:style>
  <w:style w:type="table" w:customStyle="1" w:styleId="TableGrid121">
    <w:name w:val="Table Grid121"/>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63"/>
    <w:rsid w:val="0049089D"/>
    <w:pPr>
      <w:spacing w:after="0" w:line="240" w:lineRule="auto"/>
    </w:pPr>
    <w:rPr>
      <w:rFonts w:ascii="Calibri" w:eastAsia="Calibri"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style>
  <w:style w:type="table" w:customStyle="1" w:styleId="MediumShading1-Accent311">
    <w:name w:val="Medium Shading 1 - Accent 311"/>
    <w:basedOn w:val="TableNormal"/>
    <w:next w:val="MediumShading1-Accent3"/>
    <w:uiPriority w:val="99"/>
    <w:rsid w:val="0049089D"/>
    <w:pPr>
      <w:spacing w:after="0" w:line="240" w:lineRule="auto"/>
    </w:pPr>
    <w:rPr>
      <w:rFonts w:ascii="Calibri" w:eastAsia="Calibri" w:hAnsi="Calibri" w:cs="Times New Roman"/>
      <w:i/>
      <w:iCs/>
      <w:sz w:val="24"/>
      <w:szCs w:val="24"/>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99"/>
    <w:rsid w:val="0049089D"/>
    <w:pPr>
      <w:spacing w:after="0" w:line="240" w:lineRule="auto"/>
    </w:pPr>
    <w:rPr>
      <w:rFonts w:ascii="Calibri" w:eastAsia="Calibri" w:hAnsi="Calibri" w:cs="Times New Roman"/>
      <w:b/>
      <w:bCs/>
      <w:i/>
      <w:iCs/>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pPr>
      <w:tblPr/>
      <w:tcPr>
        <w:tcBorders>
          <w:top w:val="single" w:sz="8" w:space="0" w:color="C0504D"/>
          <w:left w:val="nil"/>
          <w:bottom w:val="single" w:sz="8" w:space="0" w:color="C0504D"/>
          <w:right w:val="nil"/>
          <w:insideH w:val="nil"/>
          <w:insideV w:val="nil"/>
        </w:tcBorders>
      </w:tcPr>
    </w:tblStylePr>
    <w:tblStylePr w:type="lastRow">
      <w:pPr>
        <w:spacing w:before="0" w:after="0"/>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6">
    <w:name w:val="Table Grid26"/>
    <w:basedOn w:val="TableNormal"/>
    <w:next w:val="TableGrid"/>
    <w:uiPriority w:val="59"/>
    <w:rsid w:val="004908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9089D"/>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49089D"/>
    <w:pPr>
      <w:spacing w:before="100" w:beforeAutospacing="1" w:after="100" w:afterAutospacing="1" w:line="240" w:lineRule="auto"/>
    </w:pPr>
    <w:rPr>
      <w:rFonts w:ascii="Arial" w:eastAsia="Times New Roman" w:hAnsi="Arial" w:cs="Arial"/>
      <w:b/>
      <w:bCs/>
      <w:sz w:val="40"/>
      <w:szCs w:val="40"/>
      <w:lang w:eastAsia="en-ZA"/>
    </w:rPr>
  </w:style>
  <w:style w:type="paragraph" w:customStyle="1" w:styleId="xl66">
    <w:name w:val="xl66"/>
    <w:basedOn w:val="Normal"/>
    <w:rsid w:val="0049089D"/>
    <w:pPr>
      <w:spacing w:before="100" w:beforeAutospacing="1" w:after="100" w:afterAutospacing="1" w:line="240" w:lineRule="auto"/>
    </w:pPr>
    <w:rPr>
      <w:rFonts w:ascii="Arial" w:eastAsia="Times New Roman" w:hAnsi="Arial" w:cs="Arial"/>
      <w:b/>
      <w:bCs/>
      <w:sz w:val="32"/>
      <w:szCs w:val="32"/>
      <w:lang w:eastAsia="en-ZA"/>
    </w:rPr>
  </w:style>
  <w:style w:type="paragraph" w:customStyle="1" w:styleId="xl67">
    <w:name w:val="xl67"/>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ZA"/>
    </w:rPr>
  </w:style>
  <w:style w:type="paragraph" w:customStyle="1" w:styleId="xl68">
    <w:name w:val="xl68"/>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n-ZA"/>
    </w:rPr>
  </w:style>
  <w:style w:type="paragraph" w:customStyle="1" w:styleId="xl69">
    <w:name w:val="xl69"/>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ZA"/>
    </w:rPr>
  </w:style>
  <w:style w:type="paragraph" w:customStyle="1" w:styleId="xl70">
    <w:name w:val="xl70"/>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ZA"/>
    </w:rPr>
  </w:style>
  <w:style w:type="paragraph" w:customStyle="1" w:styleId="xl71">
    <w:name w:val="xl71"/>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n-ZA"/>
    </w:rPr>
  </w:style>
  <w:style w:type="paragraph" w:customStyle="1" w:styleId="xl72">
    <w:name w:val="xl72"/>
    <w:basedOn w:val="Normal"/>
    <w:rsid w:val="0049089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en-ZA"/>
    </w:rPr>
  </w:style>
  <w:style w:type="paragraph" w:customStyle="1" w:styleId="xl73">
    <w:name w:val="xl73"/>
    <w:basedOn w:val="Normal"/>
    <w:rsid w:val="0049089D"/>
    <w:pPr>
      <w:pBdr>
        <w:left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18"/>
      <w:szCs w:val="18"/>
      <w:lang w:eastAsia="en-ZA"/>
    </w:rPr>
  </w:style>
  <w:style w:type="paragraph" w:customStyle="1" w:styleId="xl74">
    <w:name w:val="xl74"/>
    <w:basedOn w:val="Normal"/>
    <w:rsid w:val="0049089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n-ZA"/>
    </w:rPr>
  </w:style>
  <w:style w:type="paragraph" w:customStyle="1" w:styleId="xl75">
    <w:name w:val="xl75"/>
    <w:basedOn w:val="Normal"/>
    <w:rsid w:val="0049089D"/>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18"/>
      <w:szCs w:val="18"/>
      <w:lang w:eastAsia="en-ZA"/>
    </w:rPr>
  </w:style>
  <w:style w:type="paragraph" w:customStyle="1" w:styleId="xl76">
    <w:name w:val="xl76"/>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en-ZA"/>
    </w:rPr>
  </w:style>
  <w:style w:type="paragraph" w:customStyle="1" w:styleId="xl77">
    <w:name w:val="xl77"/>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ZA"/>
    </w:rPr>
  </w:style>
  <w:style w:type="paragraph" w:customStyle="1" w:styleId="xl78">
    <w:name w:val="xl78"/>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n-ZA"/>
    </w:rPr>
  </w:style>
  <w:style w:type="paragraph" w:customStyle="1" w:styleId="xl79">
    <w:name w:val="xl79"/>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en-ZA"/>
    </w:rPr>
  </w:style>
  <w:style w:type="paragraph" w:customStyle="1" w:styleId="xl80">
    <w:name w:val="xl80"/>
    <w:basedOn w:val="Normal"/>
    <w:rsid w:val="004908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n-ZA"/>
    </w:rPr>
  </w:style>
  <w:style w:type="paragraph" w:customStyle="1" w:styleId="xl81">
    <w:name w:val="xl81"/>
    <w:basedOn w:val="Normal"/>
    <w:rsid w:val="0049089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en-ZA"/>
    </w:rPr>
  </w:style>
  <w:style w:type="paragraph" w:customStyle="1" w:styleId="xl82">
    <w:name w:val="xl82"/>
    <w:basedOn w:val="Normal"/>
    <w:rsid w:val="0049089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ZA"/>
    </w:rPr>
  </w:style>
  <w:style w:type="paragraph" w:customStyle="1" w:styleId="xl83">
    <w:name w:val="xl83"/>
    <w:basedOn w:val="Normal"/>
    <w:rsid w:val="0049089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ZA"/>
    </w:rPr>
  </w:style>
  <w:style w:type="paragraph" w:customStyle="1" w:styleId="xl84">
    <w:name w:val="xl84"/>
    <w:basedOn w:val="Normal"/>
    <w:rsid w:val="0049089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ZA"/>
    </w:rPr>
  </w:style>
  <w:style w:type="paragraph" w:customStyle="1" w:styleId="xl85">
    <w:name w:val="xl85"/>
    <w:basedOn w:val="Normal"/>
    <w:rsid w:val="0049089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ZA"/>
    </w:rPr>
  </w:style>
  <w:style w:type="paragraph" w:customStyle="1" w:styleId="xl86">
    <w:name w:val="xl86"/>
    <w:basedOn w:val="Normal"/>
    <w:rsid w:val="0049089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ZA"/>
    </w:rPr>
  </w:style>
  <w:style w:type="paragraph" w:customStyle="1" w:styleId="xl87">
    <w:name w:val="xl87"/>
    <w:basedOn w:val="Normal"/>
    <w:rsid w:val="0049089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ZA"/>
    </w:rPr>
  </w:style>
  <w:style w:type="paragraph" w:customStyle="1" w:styleId="xl88">
    <w:name w:val="xl88"/>
    <w:basedOn w:val="Normal"/>
    <w:rsid w:val="0049089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n-ZA"/>
    </w:rPr>
  </w:style>
  <w:style w:type="paragraph" w:customStyle="1" w:styleId="xl89">
    <w:name w:val="xl89"/>
    <w:basedOn w:val="Normal"/>
    <w:rsid w:val="0049089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n-ZA"/>
    </w:rPr>
  </w:style>
  <w:style w:type="table" w:customStyle="1" w:styleId="TableGrid16">
    <w:name w:val="Table Grid16"/>
    <w:basedOn w:val="TableNormal"/>
    <w:next w:val="TableGrid"/>
    <w:uiPriority w:val="59"/>
    <w:rsid w:val="0049089D"/>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72">
    <w:name w:val="WW_OutlineListStyle_72"/>
    <w:basedOn w:val="NoList"/>
    <w:rsid w:val="0049089D"/>
    <w:pPr>
      <w:numPr>
        <w:numId w:val="40"/>
      </w:numPr>
    </w:pPr>
  </w:style>
  <w:style w:type="numbering" w:customStyle="1" w:styleId="WWOutlineListStyle42">
    <w:name w:val="WW_OutlineListStyle_42"/>
    <w:basedOn w:val="NoList"/>
    <w:rsid w:val="0049089D"/>
    <w:pPr>
      <w:numPr>
        <w:numId w:val="41"/>
      </w:numPr>
    </w:pPr>
  </w:style>
  <w:style w:type="numbering" w:customStyle="1" w:styleId="BulletedIcons3">
    <w:name w:val="Bulleted Icons3"/>
    <w:rsid w:val="0049089D"/>
    <w:pPr>
      <w:numPr>
        <w:numId w:val="42"/>
      </w:numPr>
    </w:pPr>
  </w:style>
  <w:style w:type="numbering" w:customStyle="1" w:styleId="StyleBulletedIdent13">
    <w:name w:val="Style Bulleted Ident13"/>
    <w:basedOn w:val="NoList"/>
    <w:rsid w:val="0049089D"/>
    <w:pPr>
      <w:numPr>
        <w:numId w:val="43"/>
      </w:numPr>
    </w:pPr>
  </w:style>
  <w:style w:type="numbering" w:customStyle="1" w:styleId="BulletedIcons12">
    <w:name w:val="Bulleted Icons12"/>
    <w:rsid w:val="0049089D"/>
    <w:pPr>
      <w:numPr>
        <w:numId w:val="7"/>
      </w:numPr>
    </w:pPr>
  </w:style>
  <w:style w:type="numbering" w:customStyle="1" w:styleId="StyleBulletedIdent112">
    <w:name w:val="Style Bulleted Ident112"/>
    <w:basedOn w:val="NoList"/>
    <w:rsid w:val="0049089D"/>
    <w:pPr>
      <w:numPr>
        <w:numId w:val="13"/>
      </w:numPr>
    </w:pPr>
  </w:style>
  <w:style w:type="numbering" w:customStyle="1" w:styleId="Style113">
    <w:name w:val="Style113"/>
    <w:rsid w:val="0049089D"/>
    <w:pPr>
      <w:numPr>
        <w:numId w:val="21"/>
      </w:numPr>
    </w:pPr>
  </w:style>
  <w:style w:type="numbering" w:customStyle="1" w:styleId="11111113">
    <w:name w:val="1 / 1.1 / 1.1.113"/>
    <w:basedOn w:val="NoList"/>
    <w:next w:val="111111"/>
    <w:uiPriority w:val="99"/>
    <w:rsid w:val="0049089D"/>
    <w:pPr>
      <w:numPr>
        <w:numId w:val="24"/>
      </w:numPr>
    </w:pPr>
  </w:style>
  <w:style w:type="table" w:customStyle="1" w:styleId="MediumShading1-Accent112">
    <w:name w:val="Medium Shading 1 - Accent 112"/>
    <w:basedOn w:val="TableNormal"/>
    <w:uiPriority w:val="63"/>
    <w:rsid w:val="0049089D"/>
    <w:pPr>
      <w:spacing w:after="0" w:line="240" w:lineRule="auto"/>
    </w:pPr>
    <w:rPr>
      <w:rFonts w:ascii="Calibri" w:eastAsia="Calibri"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style>
  <w:style w:type="table" w:customStyle="1" w:styleId="TableGrid132">
    <w:name w:val="Table Grid132"/>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9089D"/>
    <w:pPr>
      <w:tabs>
        <w:tab w:val="left" w:pos="567"/>
        <w:tab w:val="left" w:pos="1134"/>
        <w:tab w:val="left" w:pos="1701"/>
        <w:tab w:val="left" w:pos="2268"/>
        <w:tab w:val="left" w:pos="2835"/>
      </w:tabs>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49089D"/>
    <w:pPr>
      <w:tabs>
        <w:tab w:val="left" w:pos="567"/>
        <w:tab w:val="left" w:pos="1134"/>
        <w:tab w:val="left" w:pos="1701"/>
        <w:tab w:val="left" w:pos="2268"/>
        <w:tab w:val="left" w:pos="2835"/>
      </w:tabs>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711">
    <w:name w:val="WW_OutlineListStyle_711"/>
    <w:basedOn w:val="NoList"/>
    <w:rsid w:val="0049089D"/>
    <w:pPr>
      <w:numPr>
        <w:numId w:val="6"/>
      </w:numPr>
    </w:pPr>
  </w:style>
  <w:style w:type="table" w:customStyle="1" w:styleId="TableGrid22">
    <w:name w:val="Table Grid22"/>
    <w:basedOn w:val="TableNormal"/>
    <w:next w:val="TableGrid"/>
    <w:uiPriority w:val="59"/>
    <w:rsid w:val="0049089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9089D"/>
    <w:rPr>
      <w:color w:val="605E5C"/>
      <w:shd w:val="clear" w:color="auto" w:fill="E1DFDD"/>
    </w:rPr>
  </w:style>
  <w:style w:type="paragraph" w:customStyle="1" w:styleId="Heading1SignalsSpecificationHeading">
    <w:name w:val="Heading 1 Signals Specification Heading"/>
    <w:basedOn w:val="BulletsPRASA"/>
    <w:link w:val="Heading1SignalsSpecificationHeadingChar"/>
    <w:qFormat/>
    <w:rsid w:val="0047430E"/>
    <w:pPr>
      <w:numPr>
        <w:numId w:val="68"/>
      </w:numPr>
    </w:pPr>
    <w:rPr>
      <w:b/>
      <w:sz w:val="24"/>
    </w:rPr>
  </w:style>
  <w:style w:type="paragraph" w:customStyle="1" w:styleId="Sub-Heading2Signalsspecification">
    <w:name w:val="Sub-Heading 2 Signals specification"/>
    <w:basedOn w:val="BulletsPRASA"/>
    <w:link w:val="Sub-Heading2SignalsspecificationChar"/>
    <w:qFormat/>
    <w:rsid w:val="0047430E"/>
    <w:pPr>
      <w:numPr>
        <w:numId w:val="69"/>
      </w:numPr>
    </w:pPr>
    <w:rPr>
      <w:b/>
      <w:lang w:val="en-GB"/>
    </w:rPr>
  </w:style>
  <w:style w:type="character" w:customStyle="1" w:styleId="Heading1SignalsSpecificationHeadingChar">
    <w:name w:val="Heading 1 Signals Specification Heading Char"/>
    <w:basedOn w:val="BulletsPRASAChar"/>
    <w:link w:val="Heading1SignalsSpecificationHeading"/>
    <w:rsid w:val="0047430E"/>
    <w:rPr>
      <w:rFonts w:ascii="Arial" w:eastAsia="Calibri" w:hAnsi="Arial" w:cs="Times New Roman"/>
      <w:b/>
      <w:sz w:val="24"/>
      <w:lang w:val="x-none"/>
    </w:rPr>
  </w:style>
  <w:style w:type="character" w:customStyle="1" w:styleId="Sub-Heading2SignalsspecificationChar">
    <w:name w:val="Sub-Heading 2 Signals specification Char"/>
    <w:basedOn w:val="BulletsPRASAChar"/>
    <w:link w:val="Sub-Heading2Signalsspecification"/>
    <w:rsid w:val="0047430E"/>
    <w:rPr>
      <w:rFonts w:ascii="Arial" w:eastAsia="Calibri" w:hAnsi="Arial" w:cs="Times New Roman"/>
      <w:b/>
      <w:lang w:val="en-GB"/>
    </w:rPr>
  </w:style>
  <w:style w:type="character" w:customStyle="1" w:styleId="NormalIndentChar">
    <w:name w:val="Normal Indent Char"/>
    <w:basedOn w:val="DefaultParagraphFont"/>
    <w:link w:val="NormalIndent"/>
    <w:uiPriority w:val="99"/>
    <w:rsid w:val="00782BEC"/>
    <w:rPr>
      <w:rFonts w:ascii="Arial" w:eastAsia="Times New Roman" w:hAnsi="Arial" w:cs="Times New Roman"/>
      <w:szCs w:val="20"/>
      <w:lang w:val="en-GB"/>
    </w:rPr>
  </w:style>
  <w:style w:type="character" w:customStyle="1" w:styleId="NormalInd15spaceChar">
    <w:name w:val="Normal Ind 1.5space Char"/>
    <w:basedOn w:val="NormalIndentChar"/>
    <w:link w:val="NormalInd15space"/>
    <w:rsid w:val="00782BEC"/>
    <w:rPr>
      <w:rFonts w:ascii="Arial" w:eastAsia="Times New Roman" w:hAnsi="Arial" w:cs="Times New Roman"/>
      <w:szCs w:val="20"/>
      <w:lang w:val="en-GB"/>
    </w:rPr>
  </w:style>
  <w:style w:type="numbering" w:customStyle="1" w:styleId="CurrentList1">
    <w:name w:val="Current List1"/>
    <w:uiPriority w:val="99"/>
    <w:rsid w:val="00BF3620"/>
    <w:pPr>
      <w:numPr>
        <w:numId w:val="87"/>
      </w:numPr>
    </w:pPr>
  </w:style>
  <w:style w:type="numbering" w:customStyle="1" w:styleId="CurrentList2">
    <w:name w:val="Current List2"/>
    <w:uiPriority w:val="99"/>
    <w:rsid w:val="00BF3620"/>
    <w:pPr>
      <w:numPr>
        <w:numId w:val="8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86481">
      <w:bodyDiv w:val="1"/>
      <w:marLeft w:val="0"/>
      <w:marRight w:val="0"/>
      <w:marTop w:val="0"/>
      <w:marBottom w:val="0"/>
      <w:divBdr>
        <w:top w:val="none" w:sz="0" w:space="0" w:color="auto"/>
        <w:left w:val="none" w:sz="0" w:space="0" w:color="auto"/>
        <w:bottom w:val="none" w:sz="0" w:space="0" w:color="auto"/>
        <w:right w:val="none" w:sz="0" w:space="0" w:color="auto"/>
      </w:divBdr>
      <w:divsChild>
        <w:div w:id="655183170">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9958682">
      <w:bodyDiv w:val="1"/>
      <w:marLeft w:val="0"/>
      <w:marRight w:val="0"/>
      <w:marTop w:val="0"/>
      <w:marBottom w:val="0"/>
      <w:divBdr>
        <w:top w:val="none" w:sz="0" w:space="0" w:color="auto"/>
        <w:left w:val="none" w:sz="0" w:space="0" w:color="auto"/>
        <w:bottom w:val="none" w:sz="0" w:space="0" w:color="auto"/>
        <w:right w:val="none" w:sz="0" w:space="0" w:color="auto"/>
      </w:divBdr>
      <w:divsChild>
        <w:div w:id="105855051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04608871">
      <w:bodyDiv w:val="1"/>
      <w:marLeft w:val="0"/>
      <w:marRight w:val="0"/>
      <w:marTop w:val="0"/>
      <w:marBottom w:val="0"/>
      <w:divBdr>
        <w:top w:val="none" w:sz="0" w:space="0" w:color="auto"/>
        <w:left w:val="none" w:sz="0" w:space="0" w:color="auto"/>
        <w:bottom w:val="none" w:sz="0" w:space="0" w:color="auto"/>
        <w:right w:val="none" w:sz="0" w:space="0" w:color="auto"/>
      </w:divBdr>
      <w:divsChild>
        <w:div w:id="882719028">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28736496">
      <w:bodyDiv w:val="1"/>
      <w:marLeft w:val="0"/>
      <w:marRight w:val="0"/>
      <w:marTop w:val="0"/>
      <w:marBottom w:val="0"/>
      <w:divBdr>
        <w:top w:val="none" w:sz="0" w:space="0" w:color="auto"/>
        <w:left w:val="none" w:sz="0" w:space="0" w:color="auto"/>
        <w:bottom w:val="none" w:sz="0" w:space="0" w:color="auto"/>
        <w:right w:val="none" w:sz="0" w:space="0" w:color="auto"/>
      </w:divBdr>
    </w:div>
    <w:div w:id="411389537">
      <w:bodyDiv w:val="1"/>
      <w:marLeft w:val="0"/>
      <w:marRight w:val="0"/>
      <w:marTop w:val="0"/>
      <w:marBottom w:val="0"/>
      <w:divBdr>
        <w:top w:val="none" w:sz="0" w:space="0" w:color="auto"/>
        <w:left w:val="none" w:sz="0" w:space="0" w:color="auto"/>
        <w:bottom w:val="none" w:sz="0" w:space="0" w:color="auto"/>
        <w:right w:val="none" w:sz="0" w:space="0" w:color="auto"/>
      </w:divBdr>
      <w:divsChild>
        <w:div w:id="26577150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529076808">
      <w:bodyDiv w:val="1"/>
      <w:marLeft w:val="0"/>
      <w:marRight w:val="0"/>
      <w:marTop w:val="0"/>
      <w:marBottom w:val="0"/>
      <w:divBdr>
        <w:top w:val="none" w:sz="0" w:space="0" w:color="auto"/>
        <w:left w:val="none" w:sz="0" w:space="0" w:color="auto"/>
        <w:bottom w:val="none" w:sz="0" w:space="0" w:color="auto"/>
        <w:right w:val="none" w:sz="0" w:space="0" w:color="auto"/>
      </w:divBdr>
    </w:div>
    <w:div w:id="555317062">
      <w:bodyDiv w:val="1"/>
      <w:marLeft w:val="0"/>
      <w:marRight w:val="0"/>
      <w:marTop w:val="0"/>
      <w:marBottom w:val="0"/>
      <w:divBdr>
        <w:top w:val="none" w:sz="0" w:space="0" w:color="auto"/>
        <w:left w:val="none" w:sz="0" w:space="0" w:color="auto"/>
        <w:bottom w:val="none" w:sz="0" w:space="0" w:color="auto"/>
        <w:right w:val="none" w:sz="0" w:space="0" w:color="auto"/>
      </w:divBdr>
      <w:divsChild>
        <w:div w:id="2082437753">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633371963">
      <w:bodyDiv w:val="1"/>
      <w:marLeft w:val="0"/>
      <w:marRight w:val="0"/>
      <w:marTop w:val="0"/>
      <w:marBottom w:val="0"/>
      <w:divBdr>
        <w:top w:val="none" w:sz="0" w:space="0" w:color="auto"/>
        <w:left w:val="none" w:sz="0" w:space="0" w:color="auto"/>
        <w:bottom w:val="none" w:sz="0" w:space="0" w:color="auto"/>
        <w:right w:val="none" w:sz="0" w:space="0" w:color="auto"/>
      </w:divBdr>
      <w:divsChild>
        <w:div w:id="1983341990">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05721804">
      <w:bodyDiv w:val="1"/>
      <w:marLeft w:val="0"/>
      <w:marRight w:val="0"/>
      <w:marTop w:val="0"/>
      <w:marBottom w:val="0"/>
      <w:divBdr>
        <w:top w:val="none" w:sz="0" w:space="0" w:color="auto"/>
        <w:left w:val="none" w:sz="0" w:space="0" w:color="auto"/>
        <w:bottom w:val="none" w:sz="0" w:space="0" w:color="auto"/>
        <w:right w:val="none" w:sz="0" w:space="0" w:color="auto"/>
      </w:divBdr>
      <w:divsChild>
        <w:div w:id="103345466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716899968">
      <w:bodyDiv w:val="1"/>
      <w:marLeft w:val="0"/>
      <w:marRight w:val="0"/>
      <w:marTop w:val="0"/>
      <w:marBottom w:val="0"/>
      <w:divBdr>
        <w:top w:val="none" w:sz="0" w:space="0" w:color="auto"/>
        <w:left w:val="none" w:sz="0" w:space="0" w:color="auto"/>
        <w:bottom w:val="none" w:sz="0" w:space="0" w:color="auto"/>
        <w:right w:val="none" w:sz="0" w:space="0" w:color="auto"/>
      </w:divBdr>
    </w:div>
    <w:div w:id="820193883">
      <w:bodyDiv w:val="1"/>
      <w:marLeft w:val="0"/>
      <w:marRight w:val="0"/>
      <w:marTop w:val="0"/>
      <w:marBottom w:val="0"/>
      <w:divBdr>
        <w:top w:val="none" w:sz="0" w:space="0" w:color="auto"/>
        <w:left w:val="none" w:sz="0" w:space="0" w:color="auto"/>
        <w:bottom w:val="none" w:sz="0" w:space="0" w:color="auto"/>
        <w:right w:val="none" w:sz="0" w:space="0" w:color="auto"/>
      </w:divBdr>
    </w:div>
    <w:div w:id="827207085">
      <w:bodyDiv w:val="1"/>
      <w:marLeft w:val="0"/>
      <w:marRight w:val="0"/>
      <w:marTop w:val="0"/>
      <w:marBottom w:val="0"/>
      <w:divBdr>
        <w:top w:val="none" w:sz="0" w:space="0" w:color="auto"/>
        <w:left w:val="none" w:sz="0" w:space="0" w:color="auto"/>
        <w:bottom w:val="none" w:sz="0" w:space="0" w:color="auto"/>
        <w:right w:val="none" w:sz="0" w:space="0" w:color="auto"/>
      </w:divBdr>
    </w:div>
    <w:div w:id="862519629">
      <w:bodyDiv w:val="1"/>
      <w:marLeft w:val="0"/>
      <w:marRight w:val="0"/>
      <w:marTop w:val="0"/>
      <w:marBottom w:val="0"/>
      <w:divBdr>
        <w:top w:val="none" w:sz="0" w:space="0" w:color="auto"/>
        <w:left w:val="none" w:sz="0" w:space="0" w:color="auto"/>
        <w:bottom w:val="none" w:sz="0" w:space="0" w:color="auto"/>
        <w:right w:val="none" w:sz="0" w:space="0" w:color="auto"/>
      </w:divBdr>
    </w:div>
    <w:div w:id="912277620">
      <w:bodyDiv w:val="1"/>
      <w:marLeft w:val="0"/>
      <w:marRight w:val="0"/>
      <w:marTop w:val="0"/>
      <w:marBottom w:val="0"/>
      <w:divBdr>
        <w:top w:val="none" w:sz="0" w:space="0" w:color="auto"/>
        <w:left w:val="none" w:sz="0" w:space="0" w:color="auto"/>
        <w:bottom w:val="none" w:sz="0" w:space="0" w:color="auto"/>
        <w:right w:val="none" w:sz="0" w:space="0" w:color="auto"/>
      </w:divBdr>
      <w:divsChild>
        <w:div w:id="14699748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019817459">
      <w:bodyDiv w:val="1"/>
      <w:marLeft w:val="0"/>
      <w:marRight w:val="0"/>
      <w:marTop w:val="0"/>
      <w:marBottom w:val="0"/>
      <w:divBdr>
        <w:top w:val="none" w:sz="0" w:space="0" w:color="auto"/>
        <w:left w:val="none" w:sz="0" w:space="0" w:color="auto"/>
        <w:bottom w:val="none" w:sz="0" w:space="0" w:color="auto"/>
        <w:right w:val="none" w:sz="0" w:space="0" w:color="auto"/>
      </w:divBdr>
    </w:div>
    <w:div w:id="1058086408">
      <w:bodyDiv w:val="1"/>
      <w:marLeft w:val="0"/>
      <w:marRight w:val="0"/>
      <w:marTop w:val="0"/>
      <w:marBottom w:val="0"/>
      <w:divBdr>
        <w:top w:val="none" w:sz="0" w:space="0" w:color="auto"/>
        <w:left w:val="none" w:sz="0" w:space="0" w:color="auto"/>
        <w:bottom w:val="none" w:sz="0" w:space="0" w:color="auto"/>
        <w:right w:val="none" w:sz="0" w:space="0" w:color="auto"/>
      </w:divBdr>
    </w:div>
    <w:div w:id="1087191110">
      <w:bodyDiv w:val="1"/>
      <w:marLeft w:val="0"/>
      <w:marRight w:val="0"/>
      <w:marTop w:val="0"/>
      <w:marBottom w:val="0"/>
      <w:divBdr>
        <w:top w:val="none" w:sz="0" w:space="0" w:color="auto"/>
        <w:left w:val="none" w:sz="0" w:space="0" w:color="auto"/>
        <w:bottom w:val="none" w:sz="0" w:space="0" w:color="auto"/>
        <w:right w:val="none" w:sz="0" w:space="0" w:color="auto"/>
      </w:divBdr>
      <w:divsChild>
        <w:div w:id="144542001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097866502">
      <w:bodyDiv w:val="1"/>
      <w:marLeft w:val="0"/>
      <w:marRight w:val="0"/>
      <w:marTop w:val="0"/>
      <w:marBottom w:val="0"/>
      <w:divBdr>
        <w:top w:val="none" w:sz="0" w:space="0" w:color="auto"/>
        <w:left w:val="none" w:sz="0" w:space="0" w:color="auto"/>
        <w:bottom w:val="none" w:sz="0" w:space="0" w:color="auto"/>
        <w:right w:val="none" w:sz="0" w:space="0" w:color="auto"/>
      </w:divBdr>
      <w:divsChild>
        <w:div w:id="93162545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109273233">
      <w:bodyDiv w:val="1"/>
      <w:marLeft w:val="0"/>
      <w:marRight w:val="0"/>
      <w:marTop w:val="0"/>
      <w:marBottom w:val="0"/>
      <w:divBdr>
        <w:top w:val="none" w:sz="0" w:space="0" w:color="auto"/>
        <w:left w:val="none" w:sz="0" w:space="0" w:color="auto"/>
        <w:bottom w:val="none" w:sz="0" w:space="0" w:color="auto"/>
        <w:right w:val="none" w:sz="0" w:space="0" w:color="auto"/>
      </w:divBdr>
      <w:divsChild>
        <w:div w:id="587428380">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138493228">
      <w:bodyDiv w:val="1"/>
      <w:marLeft w:val="0"/>
      <w:marRight w:val="0"/>
      <w:marTop w:val="0"/>
      <w:marBottom w:val="0"/>
      <w:divBdr>
        <w:top w:val="none" w:sz="0" w:space="0" w:color="auto"/>
        <w:left w:val="none" w:sz="0" w:space="0" w:color="auto"/>
        <w:bottom w:val="none" w:sz="0" w:space="0" w:color="auto"/>
        <w:right w:val="none" w:sz="0" w:space="0" w:color="auto"/>
      </w:divBdr>
    </w:div>
    <w:div w:id="1158887187">
      <w:bodyDiv w:val="1"/>
      <w:marLeft w:val="0"/>
      <w:marRight w:val="0"/>
      <w:marTop w:val="0"/>
      <w:marBottom w:val="0"/>
      <w:divBdr>
        <w:top w:val="none" w:sz="0" w:space="0" w:color="auto"/>
        <w:left w:val="none" w:sz="0" w:space="0" w:color="auto"/>
        <w:bottom w:val="none" w:sz="0" w:space="0" w:color="auto"/>
        <w:right w:val="none" w:sz="0" w:space="0" w:color="auto"/>
      </w:divBdr>
      <w:divsChild>
        <w:div w:id="1134445825">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25985918">
      <w:bodyDiv w:val="1"/>
      <w:marLeft w:val="0"/>
      <w:marRight w:val="0"/>
      <w:marTop w:val="0"/>
      <w:marBottom w:val="0"/>
      <w:divBdr>
        <w:top w:val="none" w:sz="0" w:space="0" w:color="auto"/>
        <w:left w:val="none" w:sz="0" w:space="0" w:color="auto"/>
        <w:bottom w:val="none" w:sz="0" w:space="0" w:color="auto"/>
        <w:right w:val="none" w:sz="0" w:space="0" w:color="auto"/>
      </w:divBdr>
      <w:divsChild>
        <w:div w:id="480997703">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63490264">
      <w:bodyDiv w:val="1"/>
      <w:marLeft w:val="0"/>
      <w:marRight w:val="0"/>
      <w:marTop w:val="0"/>
      <w:marBottom w:val="0"/>
      <w:divBdr>
        <w:top w:val="none" w:sz="0" w:space="0" w:color="auto"/>
        <w:left w:val="none" w:sz="0" w:space="0" w:color="auto"/>
        <w:bottom w:val="none" w:sz="0" w:space="0" w:color="auto"/>
        <w:right w:val="none" w:sz="0" w:space="0" w:color="auto"/>
      </w:divBdr>
    </w:div>
    <w:div w:id="1363441423">
      <w:bodyDiv w:val="1"/>
      <w:marLeft w:val="0"/>
      <w:marRight w:val="0"/>
      <w:marTop w:val="0"/>
      <w:marBottom w:val="0"/>
      <w:divBdr>
        <w:top w:val="none" w:sz="0" w:space="0" w:color="auto"/>
        <w:left w:val="none" w:sz="0" w:space="0" w:color="auto"/>
        <w:bottom w:val="none" w:sz="0" w:space="0" w:color="auto"/>
        <w:right w:val="none" w:sz="0" w:space="0" w:color="auto"/>
      </w:divBdr>
      <w:divsChild>
        <w:div w:id="34166699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364281073">
      <w:bodyDiv w:val="1"/>
      <w:marLeft w:val="0"/>
      <w:marRight w:val="0"/>
      <w:marTop w:val="0"/>
      <w:marBottom w:val="0"/>
      <w:divBdr>
        <w:top w:val="none" w:sz="0" w:space="0" w:color="auto"/>
        <w:left w:val="none" w:sz="0" w:space="0" w:color="auto"/>
        <w:bottom w:val="none" w:sz="0" w:space="0" w:color="auto"/>
        <w:right w:val="none" w:sz="0" w:space="0" w:color="auto"/>
      </w:divBdr>
      <w:divsChild>
        <w:div w:id="38653885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386295730">
      <w:bodyDiv w:val="1"/>
      <w:marLeft w:val="0"/>
      <w:marRight w:val="0"/>
      <w:marTop w:val="0"/>
      <w:marBottom w:val="0"/>
      <w:divBdr>
        <w:top w:val="none" w:sz="0" w:space="0" w:color="auto"/>
        <w:left w:val="none" w:sz="0" w:space="0" w:color="auto"/>
        <w:bottom w:val="none" w:sz="0" w:space="0" w:color="auto"/>
        <w:right w:val="none" w:sz="0" w:space="0" w:color="auto"/>
      </w:divBdr>
    </w:div>
    <w:div w:id="1478573050">
      <w:bodyDiv w:val="1"/>
      <w:marLeft w:val="0"/>
      <w:marRight w:val="0"/>
      <w:marTop w:val="0"/>
      <w:marBottom w:val="0"/>
      <w:divBdr>
        <w:top w:val="none" w:sz="0" w:space="0" w:color="auto"/>
        <w:left w:val="none" w:sz="0" w:space="0" w:color="auto"/>
        <w:bottom w:val="none" w:sz="0" w:space="0" w:color="auto"/>
        <w:right w:val="none" w:sz="0" w:space="0" w:color="auto"/>
      </w:divBdr>
      <w:divsChild>
        <w:div w:id="22637814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619683645">
      <w:bodyDiv w:val="1"/>
      <w:marLeft w:val="0"/>
      <w:marRight w:val="0"/>
      <w:marTop w:val="0"/>
      <w:marBottom w:val="0"/>
      <w:divBdr>
        <w:top w:val="none" w:sz="0" w:space="0" w:color="auto"/>
        <w:left w:val="none" w:sz="0" w:space="0" w:color="auto"/>
        <w:bottom w:val="none" w:sz="0" w:space="0" w:color="auto"/>
        <w:right w:val="none" w:sz="0" w:space="0" w:color="auto"/>
      </w:divBdr>
    </w:div>
    <w:div w:id="1758017494">
      <w:bodyDiv w:val="1"/>
      <w:marLeft w:val="0"/>
      <w:marRight w:val="0"/>
      <w:marTop w:val="0"/>
      <w:marBottom w:val="0"/>
      <w:divBdr>
        <w:top w:val="none" w:sz="0" w:space="0" w:color="auto"/>
        <w:left w:val="none" w:sz="0" w:space="0" w:color="auto"/>
        <w:bottom w:val="none" w:sz="0" w:space="0" w:color="auto"/>
        <w:right w:val="none" w:sz="0" w:space="0" w:color="auto"/>
      </w:divBdr>
    </w:div>
    <w:div w:id="1814178498">
      <w:bodyDiv w:val="1"/>
      <w:marLeft w:val="0"/>
      <w:marRight w:val="0"/>
      <w:marTop w:val="0"/>
      <w:marBottom w:val="0"/>
      <w:divBdr>
        <w:top w:val="none" w:sz="0" w:space="0" w:color="auto"/>
        <w:left w:val="none" w:sz="0" w:space="0" w:color="auto"/>
        <w:bottom w:val="none" w:sz="0" w:space="0" w:color="auto"/>
        <w:right w:val="none" w:sz="0" w:space="0" w:color="auto"/>
      </w:divBdr>
      <w:divsChild>
        <w:div w:id="94137746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03520919">
      <w:bodyDiv w:val="1"/>
      <w:marLeft w:val="0"/>
      <w:marRight w:val="0"/>
      <w:marTop w:val="0"/>
      <w:marBottom w:val="0"/>
      <w:divBdr>
        <w:top w:val="none" w:sz="0" w:space="0" w:color="auto"/>
        <w:left w:val="none" w:sz="0" w:space="0" w:color="auto"/>
        <w:bottom w:val="none" w:sz="0" w:space="0" w:color="auto"/>
        <w:right w:val="none" w:sz="0" w:space="0" w:color="auto"/>
      </w:divBdr>
      <w:divsChild>
        <w:div w:id="59598781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04752647">
      <w:bodyDiv w:val="1"/>
      <w:marLeft w:val="0"/>
      <w:marRight w:val="0"/>
      <w:marTop w:val="0"/>
      <w:marBottom w:val="0"/>
      <w:divBdr>
        <w:top w:val="none" w:sz="0" w:space="0" w:color="auto"/>
        <w:left w:val="none" w:sz="0" w:space="0" w:color="auto"/>
        <w:bottom w:val="none" w:sz="0" w:space="0" w:color="auto"/>
        <w:right w:val="none" w:sz="0" w:space="0" w:color="auto"/>
      </w:divBdr>
      <w:divsChild>
        <w:div w:id="120339596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982734978">
      <w:bodyDiv w:val="1"/>
      <w:marLeft w:val="0"/>
      <w:marRight w:val="0"/>
      <w:marTop w:val="0"/>
      <w:marBottom w:val="0"/>
      <w:divBdr>
        <w:top w:val="none" w:sz="0" w:space="0" w:color="auto"/>
        <w:left w:val="none" w:sz="0" w:space="0" w:color="auto"/>
        <w:bottom w:val="none" w:sz="0" w:space="0" w:color="auto"/>
        <w:right w:val="none" w:sz="0" w:space="0" w:color="auto"/>
      </w:divBdr>
    </w:div>
    <w:div w:id="1996949983">
      <w:bodyDiv w:val="1"/>
      <w:marLeft w:val="0"/>
      <w:marRight w:val="0"/>
      <w:marTop w:val="0"/>
      <w:marBottom w:val="0"/>
      <w:divBdr>
        <w:top w:val="none" w:sz="0" w:space="0" w:color="auto"/>
        <w:left w:val="none" w:sz="0" w:space="0" w:color="auto"/>
        <w:bottom w:val="none" w:sz="0" w:space="0" w:color="auto"/>
        <w:right w:val="none" w:sz="0" w:space="0" w:color="auto"/>
      </w:divBdr>
      <w:divsChild>
        <w:div w:id="699822431">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007128683">
      <w:bodyDiv w:val="1"/>
      <w:marLeft w:val="0"/>
      <w:marRight w:val="0"/>
      <w:marTop w:val="0"/>
      <w:marBottom w:val="0"/>
      <w:divBdr>
        <w:top w:val="none" w:sz="0" w:space="0" w:color="auto"/>
        <w:left w:val="none" w:sz="0" w:space="0" w:color="auto"/>
        <w:bottom w:val="none" w:sz="0" w:space="0" w:color="auto"/>
        <w:right w:val="none" w:sz="0" w:space="0" w:color="auto"/>
      </w:divBdr>
    </w:div>
    <w:div w:id="2033602184">
      <w:bodyDiv w:val="1"/>
      <w:marLeft w:val="0"/>
      <w:marRight w:val="0"/>
      <w:marTop w:val="0"/>
      <w:marBottom w:val="0"/>
      <w:divBdr>
        <w:top w:val="none" w:sz="0" w:space="0" w:color="auto"/>
        <w:left w:val="none" w:sz="0" w:space="0" w:color="auto"/>
        <w:bottom w:val="none" w:sz="0" w:space="0" w:color="auto"/>
        <w:right w:val="none" w:sz="0" w:space="0" w:color="auto"/>
      </w:divBdr>
    </w:div>
    <w:div w:id="2055541954">
      <w:bodyDiv w:val="1"/>
      <w:marLeft w:val="0"/>
      <w:marRight w:val="0"/>
      <w:marTop w:val="0"/>
      <w:marBottom w:val="0"/>
      <w:divBdr>
        <w:top w:val="none" w:sz="0" w:space="0" w:color="auto"/>
        <w:left w:val="none" w:sz="0" w:space="0" w:color="auto"/>
        <w:bottom w:val="none" w:sz="0" w:space="0" w:color="auto"/>
        <w:right w:val="none" w:sz="0" w:space="0" w:color="auto"/>
      </w:divBdr>
      <w:divsChild>
        <w:div w:id="1308707551">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114013129">
      <w:bodyDiv w:val="1"/>
      <w:marLeft w:val="0"/>
      <w:marRight w:val="0"/>
      <w:marTop w:val="0"/>
      <w:marBottom w:val="0"/>
      <w:divBdr>
        <w:top w:val="none" w:sz="0" w:space="0" w:color="auto"/>
        <w:left w:val="none" w:sz="0" w:space="0" w:color="auto"/>
        <w:bottom w:val="none" w:sz="0" w:space="0" w:color="auto"/>
        <w:right w:val="none" w:sz="0" w:space="0" w:color="auto"/>
      </w:divBdr>
    </w:div>
    <w:div w:id="2114933763">
      <w:bodyDiv w:val="1"/>
      <w:marLeft w:val="0"/>
      <w:marRight w:val="0"/>
      <w:marTop w:val="0"/>
      <w:marBottom w:val="0"/>
      <w:divBdr>
        <w:top w:val="none" w:sz="0" w:space="0" w:color="auto"/>
        <w:left w:val="none" w:sz="0" w:space="0" w:color="auto"/>
        <w:bottom w:val="none" w:sz="0" w:space="0" w:color="auto"/>
        <w:right w:val="none" w:sz="0" w:space="0" w:color="auto"/>
      </w:divBdr>
      <w:divsChild>
        <w:div w:id="1921018420">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B702A-AE55-457D-AD04-AE534330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1125</Words>
  <Characters>5910</Characters>
  <Application>Microsoft Office Word</Application>
  <DocSecurity>4</DocSecurity>
  <Lines>236</Lines>
  <Paragraphs>147</Paragraphs>
  <ScaleCrop>false</ScaleCrop>
  <HeadingPairs>
    <vt:vector size="2" baseType="variant">
      <vt:variant>
        <vt:lpstr>Title</vt:lpstr>
      </vt:variant>
      <vt:variant>
        <vt:i4>1</vt:i4>
      </vt:variant>
    </vt:vector>
  </HeadingPairs>
  <TitlesOfParts>
    <vt:vector size="1" baseType="lpstr">
      <vt:lpstr/>
    </vt:vector>
  </TitlesOfParts>
  <Company>PRASA</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Lubbe [CT]</dc:creator>
  <cp:keywords/>
  <dc:description/>
  <cp:lastModifiedBy>Yoliswa Princess Mgenge</cp:lastModifiedBy>
  <cp:revision>2</cp:revision>
  <cp:lastPrinted>2025-09-09T09:44:00Z</cp:lastPrinted>
  <dcterms:created xsi:type="dcterms:W3CDTF">2025-11-07T08:35:00Z</dcterms:created>
  <dcterms:modified xsi:type="dcterms:W3CDTF">2025-11-07T08:35:00Z</dcterms:modified>
</cp:coreProperties>
</file>